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C84DE4" w14:textId="4D27275D" w:rsidR="00642EBB" w:rsidRPr="004656F0" w:rsidRDefault="004B12AA" w:rsidP="002A2D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bookmarkStart w:id="0" w:name="_GoBack"/>
      <w:bookmarkEnd w:id="0"/>
      <w:r w:rsidRPr="004656F0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9A61A0">
        <w:rPr>
          <w:rFonts w:ascii="Arial" w:hAnsi="Arial" w:cs="Arial"/>
          <w:b/>
          <w:sz w:val="32"/>
          <w:szCs w:val="32"/>
          <w:lang w:val="fr-FR"/>
        </w:rPr>
        <w:t>039</w:t>
      </w:r>
      <w:r w:rsidR="00427106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2515F2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 w:rsidR="009A61A0">
        <w:rPr>
          <w:rFonts w:ascii="Arial" w:hAnsi="Arial" w:cs="Arial"/>
          <w:b/>
          <w:sz w:val="32"/>
          <w:szCs w:val="32"/>
          <w:lang w:val="fr-FR"/>
        </w:rPr>
        <w:t>Un match de tennis de légende</w:t>
      </w:r>
    </w:p>
    <w:p w14:paraId="2860F102" w14:textId="4510F268" w:rsidR="00642EBB" w:rsidRPr="004656F0" w:rsidRDefault="00642EBB" w:rsidP="00642EBB">
      <w:pPr>
        <w:widowControl w:val="0"/>
        <w:autoSpaceDE w:val="0"/>
        <w:adjustRightInd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 w:rsidRPr="004656F0">
        <w:rPr>
          <w:rFonts w:ascii="Arial" w:hAnsi="Arial" w:cs="Arial"/>
          <w:i/>
          <w:lang w:val="fr-FR"/>
        </w:rPr>
        <w:br/>
      </w:r>
      <w:r w:rsidRPr="004656F0">
        <w:rPr>
          <w:rFonts w:ascii="Arial" w:hAnsi="Arial" w:cs="Arial"/>
          <w:noProof/>
          <w:color w:val="000000"/>
          <w:lang w:val="en-US"/>
        </w:rPr>
        <w:drawing>
          <wp:inline distT="0" distB="0" distL="0" distR="0" wp14:anchorId="30A0DFFE" wp14:editId="26BDCED8">
            <wp:extent cx="12700" cy="12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56F0">
        <w:rPr>
          <w:rFonts w:ascii="Arial" w:hAnsi="Arial" w:cs="Arial"/>
          <w:b/>
          <w:bCs/>
          <w:color w:val="000000"/>
          <w:lang w:val="fr-FR"/>
        </w:rPr>
        <w:t>Niveau :</w:t>
      </w:r>
      <w:r w:rsidR="00FA38BF">
        <w:rPr>
          <w:rFonts w:ascii="Arial" w:hAnsi="Arial" w:cs="Arial"/>
          <w:b/>
          <w:bCs/>
          <w:color w:val="000000"/>
          <w:lang w:val="fr-FR"/>
        </w:rPr>
        <w:t> </w:t>
      </w:r>
      <w:r w:rsidR="00BB2B2C">
        <w:rPr>
          <w:rFonts w:ascii="Arial" w:hAnsi="Arial" w:cs="Arial"/>
          <w:b/>
          <w:bCs/>
          <w:color w:val="000000"/>
          <w:lang w:val="fr-FR"/>
        </w:rPr>
        <w:t>Cinquième (ou fin de Sixième)</w:t>
      </w:r>
    </w:p>
    <w:p w14:paraId="7F9E1687" w14:textId="6CBF4240" w:rsidR="008E2494" w:rsidRDefault="00642EBB" w:rsidP="002A2D09">
      <w:pPr>
        <w:widowControl w:val="0"/>
        <w:autoSpaceDE w:val="0"/>
        <w:adjustRightInd w:val="0"/>
        <w:spacing w:line="280" w:lineRule="atLeast"/>
        <w:outlineLvl w:val="0"/>
        <w:rPr>
          <w:rFonts w:ascii="Arial" w:hAnsi="Arial" w:cs="Arial"/>
          <w:b/>
          <w:bCs/>
          <w:color w:val="000000"/>
          <w:lang w:val="fr-FR"/>
        </w:rPr>
      </w:pPr>
      <w:r w:rsidRPr="004656F0">
        <w:rPr>
          <w:rFonts w:ascii="Arial" w:hAnsi="Arial" w:cs="Arial"/>
          <w:b/>
          <w:bCs/>
          <w:color w:val="000000"/>
          <w:lang w:val="fr-FR"/>
        </w:rPr>
        <w:t>Chapitre</w:t>
      </w:r>
      <w:r w:rsidR="001C3314" w:rsidRPr="004656F0">
        <w:rPr>
          <w:rFonts w:ascii="Arial" w:hAnsi="Arial" w:cs="Arial"/>
          <w:b/>
          <w:bCs/>
          <w:color w:val="000000"/>
          <w:lang w:val="fr-FR"/>
        </w:rPr>
        <w:t>s</w:t>
      </w:r>
      <w:r w:rsidRPr="004656F0">
        <w:rPr>
          <w:rFonts w:ascii="Arial" w:hAnsi="Arial" w:cs="Arial"/>
          <w:b/>
          <w:bCs/>
          <w:color w:val="000000"/>
          <w:lang w:val="fr-FR"/>
        </w:rPr>
        <w:t xml:space="preserve"> : </w:t>
      </w:r>
      <w:r w:rsidR="00253705">
        <w:rPr>
          <w:rFonts w:ascii="Arial" w:hAnsi="Arial" w:cs="Arial"/>
          <w:b/>
          <w:bCs/>
          <w:color w:val="000000"/>
          <w:lang w:val="fr-FR"/>
        </w:rPr>
        <w:t xml:space="preserve">Durées, </w:t>
      </w:r>
      <w:r w:rsidR="009A3D24">
        <w:rPr>
          <w:rFonts w:ascii="Arial" w:hAnsi="Arial" w:cs="Arial"/>
          <w:b/>
          <w:bCs/>
          <w:color w:val="000000"/>
          <w:lang w:val="fr-FR"/>
        </w:rPr>
        <w:t>Lecture de données, Divisions</w:t>
      </w:r>
      <w:r w:rsidR="00BB5D5E">
        <w:rPr>
          <w:rFonts w:ascii="Arial" w:hAnsi="Arial" w:cs="Arial"/>
          <w:b/>
          <w:bCs/>
          <w:color w:val="000000"/>
          <w:lang w:val="fr-FR"/>
        </w:rPr>
        <w:t>, Pourcentage</w:t>
      </w:r>
      <w:r w:rsidR="00125F24">
        <w:rPr>
          <w:rFonts w:ascii="Arial" w:hAnsi="Arial" w:cs="Arial"/>
          <w:b/>
          <w:bCs/>
          <w:color w:val="000000"/>
          <w:lang w:val="fr-FR"/>
        </w:rPr>
        <w:t>s</w:t>
      </w:r>
    </w:p>
    <w:p w14:paraId="13200EC7" w14:textId="15A9E7A6" w:rsidR="006029C9" w:rsidRDefault="007D2D94" w:rsidP="00FA38BF">
      <w:pPr>
        <w:widowControl w:val="0"/>
        <w:autoSpaceDE w:val="0"/>
        <w:adjustRightInd w:val="0"/>
        <w:spacing w:line="280" w:lineRule="atLeast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publié le 18</w:t>
      </w:r>
      <w:r w:rsidR="00336DF1">
        <w:rPr>
          <w:rFonts w:ascii="Arial" w:hAnsi="Arial" w:cs="Arial"/>
          <w:b/>
          <w:bCs/>
          <w:color w:val="000000"/>
          <w:lang w:val="fr-FR"/>
        </w:rPr>
        <w:t>/08</w:t>
      </w:r>
      <w:r w:rsidR="00F36F0C">
        <w:rPr>
          <w:rFonts w:ascii="Arial" w:hAnsi="Arial" w:cs="Arial"/>
          <w:b/>
          <w:bCs/>
          <w:color w:val="000000"/>
          <w:lang w:val="fr-FR"/>
        </w:rPr>
        <w:t>/2019</w:t>
      </w:r>
    </w:p>
    <w:p w14:paraId="18A7E50F" w14:textId="77777777" w:rsidR="00B35B94" w:rsidRDefault="00B35B94" w:rsidP="00FA38BF">
      <w:pPr>
        <w:widowControl w:val="0"/>
        <w:autoSpaceDE w:val="0"/>
        <w:adjustRightInd w:val="0"/>
        <w:spacing w:line="280" w:lineRule="atLeast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16B651FA" w14:textId="36115312" w:rsidR="00726D41" w:rsidRDefault="00AD4C63" w:rsidP="00AD4C63">
      <w:pPr>
        <w:widowControl w:val="0"/>
        <w:autoSpaceDE w:val="0"/>
        <w:adjustRightInd w:val="0"/>
        <w:spacing w:line="280" w:lineRule="atLeast"/>
        <w:jc w:val="center"/>
        <w:outlineLvl w:val="0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51ACB16E" wp14:editId="5145AC7C">
            <wp:extent cx="4283801" cy="3077895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9 - Photo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801" cy="30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2E28B2" w14:textId="77777777" w:rsidR="00493BF3" w:rsidRDefault="00493BF3" w:rsidP="00FA38BF">
      <w:pPr>
        <w:widowControl w:val="0"/>
        <w:autoSpaceDE w:val="0"/>
        <w:adjustRightInd w:val="0"/>
        <w:spacing w:line="280" w:lineRule="atLeast"/>
        <w:outlineLvl w:val="0"/>
        <w:rPr>
          <w:rFonts w:ascii="Arial" w:hAnsi="Arial" w:cs="Arial"/>
          <w:b/>
          <w:bCs/>
          <w:color w:val="000000"/>
          <w:lang w:val="fr-FR"/>
        </w:rPr>
      </w:pPr>
    </w:p>
    <w:p w14:paraId="097F1DDA" w14:textId="77777777" w:rsidR="00AD4C63" w:rsidRDefault="00AD4C63" w:rsidP="00D9744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68A3793" w14:textId="70C8B2AC" w:rsidR="006A7FAA" w:rsidRDefault="009A61A0" w:rsidP="00D9744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Le match le plus long de l’histoire du tennis a eu lieu </w:t>
      </w:r>
      <w:r w:rsidR="006F5CBB">
        <w:rPr>
          <w:rFonts w:ascii="Arial" w:hAnsi="Arial" w:cs="Arial"/>
          <w:bCs/>
          <w:color w:val="000000"/>
          <w:lang w:val="fr-FR"/>
        </w:rPr>
        <w:t xml:space="preserve">du 22 au 24 Juin </w:t>
      </w:r>
      <w:r w:rsidR="00D426D3">
        <w:rPr>
          <w:rFonts w:ascii="Arial" w:hAnsi="Arial" w:cs="Arial"/>
          <w:bCs/>
          <w:color w:val="000000"/>
          <w:lang w:val="fr-FR"/>
        </w:rPr>
        <w:t>2010</w:t>
      </w:r>
      <w:r w:rsidR="00AD4C63">
        <w:rPr>
          <w:rFonts w:ascii="Arial" w:hAnsi="Arial" w:cs="Arial"/>
          <w:bCs/>
          <w:color w:val="000000"/>
          <w:lang w:val="fr-FR"/>
        </w:rPr>
        <w:t xml:space="preserve"> lors du tournoi de</w:t>
      </w:r>
      <w:r>
        <w:rPr>
          <w:rFonts w:ascii="Arial" w:hAnsi="Arial" w:cs="Arial"/>
          <w:bCs/>
          <w:color w:val="000000"/>
          <w:lang w:val="fr-FR"/>
        </w:rPr>
        <w:t xml:space="preserve"> Wimbledon</w:t>
      </w:r>
      <w:r w:rsidR="00AD4C63">
        <w:rPr>
          <w:rFonts w:ascii="Arial" w:hAnsi="Arial" w:cs="Arial"/>
          <w:bCs/>
          <w:color w:val="000000"/>
          <w:lang w:val="fr-FR"/>
        </w:rPr>
        <w:t>, en Angleterre,</w:t>
      </w:r>
      <w:r>
        <w:rPr>
          <w:rFonts w:ascii="Arial" w:hAnsi="Arial" w:cs="Arial"/>
          <w:bCs/>
          <w:color w:val="000000"/>
          <w:lang w:val="fr-FR"/>
        </w:rPr>
        <w:t xml:space="preserve"> entre l’Américain John Isner et le Français Nicolas Mahut. Ce ma</w:t>
      </w:r>
      <w:r w:rsidR="00D426D3">
        <w:rPr>
          <w:rFonts w:ascii="Arial" w:hAnsi="Arial" w:cs="Arial"/>
          <w:bCs/>
          <w:color w:val="000000"/>
          <w:lang w:val="fr-FR"/>
        </w:rPr>
        <w:t xml:space="preserve">tch </w:t>
      </w:r>
      <w:r w:rsidR="00D9744D">
        <w:rPr>
          <w:rFonts w:ascii="Arial" w:hAnsi="Arial" w:cs="Arial"/>
          <w:bCs/>
          <w:color w:val="000000"/>
          <w:lang w:val="fr-FR"/>
        </w:rPr>
        <w:t>a finalement été remporté par l’Américain</w:t>
      </w:r>
      <w:r w:rsidR="00D426D3">
        <w:rPr>
          <w:rFonts w:ascii="Arial" w:hAnsi="Arial" w:cs="Arial"/>
          <w:bCs/>
          <w:color w:val="000000"/>
          <w:lang w:val="fr-FR"/>
        </w:rPr>
        <w:t xml:space="preserve"> au bout de 2 jours, avec deux interruptions dues à la nuit</w:t>
      </w:r>
      <w:r w:rsidR="00D9744D">
        <w:rPr>
          <w:rFonts w:ascii="Arial" w:hAnsi="Arial" w:cs="Arial"/>
          <w:bCs/>
          <w:color w:val="000000"/>
          <w:lang w:val="fr-FR"/>
        </w:rPr>
        <w:t xml:space="preserve">. </w:t>
      </w:r>
      <w:r w:rsidR="001E5406">
        <w:rPr>
          <w:rFonts w:ascii="Arial" w:hAnsi="Arial" w:cs="Arial"/>
          <w:bCs/>
          <w:color w:val="000000"/>
          <w:lang w:val="fr-FR"/>
        </w:rPr>
        <w:t>Le record établi</w:t>
      </w:r>
      <w:r w:rsidR="00D76ACF">
        <w:rPr>
          <w:rFonts w:ascii="Arial" w:hAnsi="Arial" w:cs="Arial"/>
          <w:bCs/>
          <w:color w:val="000000"/>
          <w:lang w:val="fr-FR"/>
        </w:rPr>
        <w:t xml:space="preserve"> </w:t>
      </w:r>
      <w:r w:rsidR="002C1638">
        <w:rPr>
          <w:rFonts w:ascii="Arial" w:hAnsi="Arial" w:cs="Arial"/>
          <w:bCs/>
          <w:color w:val="000000"/>
          <w:lang w:val="fr-FR"/>
        </w:rPr>
        <w:t xml:space="preserve">(parmi tant d’autres…) </w:t>
      </w:r>
      <w:r w:rsidR="00D76ACF">
        <w:rPr>
          <w:rFonts w:ascii="Arial" w:hAnsi="Arial" w:cs="Arial"/>
          <w:bCs/>
          <w:color w:val="000000"/>
          <w:lang w:val="fr-FR"/>
        </w:rPr>
        <w:t>durant ce match de légende</w:t>
      </w:r>
      <w:r w:rsidR="001E5406">
        <w:rPr>
          <w:rFonts w:ascii="Arial" w:hAnsi="Arial" w:cs="Arial"/>
          <w:bCs/>
          <w:color w:val="000000"/>
          <w:lang w:val="fr-FR"/>
        </w:rPr>
        <w:t xml:space="preserve"> restera</w:t>
      </w:r>
      <w:r w:rsidR="00D76ACF">
        <w:rPr>
          <w:rFonts w:ascii="Arial" w:hAnsi="Arial" w:cs="Arial"/>
          <w:bCs/>
          <w:color w:val="000000"/>
          <w:lang w:val="fr-FR"/>
        </w:rPr>
        <w:t xml:space="preserve"> doute sans pendant en</w:t>
      </w:r>
      <w:r w:rsidR="001E5406">
        <w:rPr>
          <w:rFonts w:ascii="Arial" w:hAnsi="Arial" w:cs="Arial"/>
          <w:bCs/>
          <w:color w:val="000000"/>
          <w:lang w:val="fr-FR"/>
        </w:rPr>
        <w:t>core très longtemps intouchable</w:t>
      </w:r>
      <w:r w:rsidR="00D76ACF">
        <w:rPr>
          <w:rFonts w:ascii="Arial" w:hAnsi="Arial" w:cs="Arial"/>
          <w:bCs/>
          <w:color w:val="000000"/>
          <w:lang w:val="fr-FR"/>
        </w:rPr>
        <w:t>. Nous allons essayer dans ce problème de comprendre pourquoi.</w:t>
      </w:r>
    </w:p>
    <w:p w14:paraId="09051491" w14:textId="77777777" w:rsidR="00D76ACF" w:rsidRDefault="00D76ACF" w:rsidP="00D9744D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48688D3" w14:textId="5935374B" w:rsidR="00526A34" w:rsidRDefault="00D76ACF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Pour ceux qui ne connaissent pas le tennis,</w:t>
      </w:r>
      <w:r w:rsidR="00526A34">
        <w:rPr>
          <w:rFonts w:ascii="Arial" w:hAnsi="Arial" w:cs="Arial"/>
          <w:bCs/>
          <w:color w:val="000000"/>
          <w:lang w:val="fr-FR"/>
        </w:rPr>
        <w:t xml:space="preserve"> dans un match, des joueurs remportent des points. En marquant 4 points avec au moins deux points d’écart, </w:t>
      </w:r>
      <w:r w:rsidR="00390B26">
        <w:rPr>
          <w:rFonts w:ascii="Arial" w:hAnsi="Arial" w:cs="Arial"/>
          <w:bCs/>
          <w:color w:val="000000"/>
          <w:lang w:val="fr-FR"/>
        </w:rPr>
        <w:t>un joueur gagne</w:t>
      </w:r>
      <w:r w:rsidR="00526A34">
        <w:rPr>
          <w:rFonts w:ascii="Arial" w:hAnsi="Arial" w:cs="Arial"/>
          <w:bCs/>
          <w:color w:val="000000"/>
          <w:lang w:val="fr-FR"/>
        </w:rPr>
        <w:t xml:space="preserve"> un jeu. En gagnant 6 </w:t>
      </w:r>
      <w:r w:rsidR="00390B26">
        <w:rPr>
          <w:rFonts w:ascii="Arial" w:hAnsi="Arial" w:cs="Arial"/>
          <w:bCs/>
          <w:color w:val="000000"/>
          <w:lang w:val="fr-FR"/>
        </w:rPr>
        <w:t xml:space="preserve">jeux </w:t>
      </w:r>
      <w:r w:rsidR="00526A34">
        <w:rPr>
          <w:rFonts w:ascii="Arial" w:hAnsi="Arial" w:cs="Arial"/>
          <w:bCs/>
          <w:color w:val="000000"/>
          <w:lang w:val="fr-FR"/>
        </w:rPr>
        <w:t>avec au moins deux jeux d’é</w:t>
      </w:r>
      <w:r w:rsidR="00390B26">
        <w:rPr>
          <w:rFonts w:ascii="Arial" w:hAnsi="Arial" w:cs="Arial"/>
          <w:bCs/>
          <w:color w:val="000000"/>
          <w:lang w:val="fr-FR"/>
        </w:rPr>
        <w:t>cart</w:t>
      </w:r>
      <w:r w:rsidR="00526A34">
        <w:rPr>
          <w:rFonts w:ascii="Arial" w:hAnsi="Arial" w:cs="Arial"/>
          <w:bCs/>
          <w:color w:val="000000"/>
          <w:lang w:val="fr-FR"/>
        </w:rPr>
        <w:t xml:space="preserve">, </w:t>
      </w:r>
      <w:r w:rsidR="00390B26">
        <w:rPr>
          <w:rFonts w:ascii="Arial" w:hAnsi="Arial" w:cs="Arial"/>
          <w:bCs/>
          <w:color w:val="000000"/>
          <w:lang w:val="fr-FR"/>
        </w:rPr>
        <w:t>un joueur gagne</w:t>
      </w:r>
      <w:r w:rsidR="00526A34">
        <w:rPr>
          <w:rFonts w:ascii="Arial" w:hAnsi="Arial" w:cs="Arial"/>
          <w:bCs/>
          <w:color w:val="000000"/>
          <w:lang w:val="fr-FR"/>
        </w:rPr>
        <w:t xml:space="preserve"> un set. Le </w:t>
      </w:r>
      <w:r w:rsidR="00390B26">
        <w:rPr>
          <w:rFonts w:ascii="Arial" w:hAnsi="Arial" w:cs="Arial"/>
          <w:bCs/>
          <w:color w:val="000000"/>
          <w:lang w:val="fr-FR"/>
        </w:rPr>
        <w:t xml:space="preserve">premier joueur qui gagne </w:t>
      </w:r>
      <w:r w:rsidR="00526A34">
        <w:rPr>
          <w:rFonts w:ascii="Arial" w:hAnsi="Arial" w:cs="Arial"/>
          <w:bCs/>
          <w:color w:val="000000"/>
          <w:lang w:val="fr-FR"/>
        </w:rPr>
        <w:t xml:space="preserve">2 sets (en temps normal) ou 3 sets (dans un </w:t>
      </w:r>
      <w:r w:rsidR="00D77956">
        <w:rPr>
          <w:rFonts w:ascii="Arial" w:hAnsi="Arial" w:cs="Arial"/>
          <w:bCs/>
          <w:color w:val="000000"/>
          <w:lang w:val="fr-FR"/>
        </w:rPr>
        <w:t xml:space="preserve">tournoi </w:t>
      </w:r>
      <w:r w:rsidR="00526A34">
        <w:rPr>
          <w:rFonts w:ascii="Arial" w:hAnsi="Arial" w:cs="Arial"/>
          <w:bCs/>
          <w:color w:val="000000"/>
          <w:lang w:val="fr-FR"/>
        </w:rPr>
        <w:t>majeur dit du « Grand Chelem » comme Wimbledon) remporte le match. Depuis 1977</w:t>
      </w:r>
      <w:r w:rsidR="00390B26">
        <w:rPr>
          <w:rFonts w:ascii="Arial" w:hAnsi="Arial" w:cs="Arial"/>
          <w:bCs/>
          <w:color w:val="000000"/>
          <w:lang w:val="fr-FR"/>
        </w:rPr>
        <w:t xml:space="preserve">, dans un set, quand les joueurs sont à 6 jeux partout, ils se départagent </w:t>
      </w:r>
      <w:r w:rsidR="00BB5D5E">
        <w:rPr>
          <w:rFonts w:ascii="Arial" w:hAnsi="Arial" w:cs="Arial"/>
          <w:bCs/>
          <w:color w:val="000000"/>
          <w:lang w:val="fr-FR"/>
        </w:rPr>
        <w:t xml:space="preserve">généralement </w:t>
      </w:r>
      <w:r w:rsidR="00390B26">
        <w:rPr>
          <w:rFonts w:ascii="Arial" w:hAnsi="Arial" w:cs="Arial"/>
          <w:bCs/>
          <w:color w:val="000000"/>
          <w:lang w:val="fr-FR"/>
        </w:rPr>
        <w:t xml:space="preserve">en jouant un jeu spécial dit « décisif » (ou </w:t>
      </w:r>
      <w:r w:rsidR="00390B26" w:rsidRPr="00390B26">
        <w:rPr>
          <w:rFonts w:ascii="Arial" w:hAnsi="Arial" w:cs="Arial"/>
          <w:bCs/>
          <w:i/>
          <w:color w:val="000000"/>
          <w:lang w:val="fr-FR"/>
        </w:rPr>
        <w:t>tie-break</w:t>
      </w:r>
      <w:r w:rsidR="00390B26">
        <w:rPr>
          <w:rFonts w:ascii="Arial" w:hAnsi="Arial" w:cs="Arial"/>
          <w:bCs/>
          <w:color w:val="000000"/>
          <w:lang w:val="fr-FR"/>
        </w:rPr>
        <w:t>) : le joueur qui marque 7 points avec au moins deux points d’écart remporte le set. Toutefois, par exemple à Wimbledon jusqu’en 2018, au 5</w:t>
      </w:r>
      <w:r w:rsidR="00390B26" w:rsidRPr="00390B26">
        <w:rPr>
          <w:rFonts w:ascii="Arial" w:hAnsi="Arial" w:cs="Arial"/>
          <w:bCs/>
          <w:color w:val="000000"/>
          <w:vertAlign w:val="superscript"/>
          <w:lang w:val="fr-FR"/>
        </w:rPr>
        <w:t>ème</w:t>
      </w:r>
      <w:r w:rsidR="00390B26">
        <w:rPr>
          <w:rFonts w:ascii="Arial" w:hAnsi="Arial" w:cs="Arial"/>
          <w:bCs/>
          <w:color w:val="000000"/>
          <w:lang w:val="fr-FR"/>
        </w:rPr>
        <w:t xml:space="preserve"> set (le dernier set dans un match du Grand Chelem), il n’y avait pas de tie-break et les joueurs jouaient jusqu’à ce qu’un joueur a</w:t>
      </w:r>
      <w:r w:rsidR="00646197">
        <w:rPr>
          <w:rFonts w:ascii="Arial" w:hAnsi="Arial" w:cs="Arial"/>
          <w:bCs/>
          <w:color w:val="000000"/>
          <w:lang w:val="fr-FR"/>
        </w:rPr>
        <w:t>it 2 jeux d’écart avec l’autre, rendant ainsi possible des matchs qui durent très longtemps.</w:t>
      </w:r>
    </w:p>
    <w:p w14:paraId="0CEFF68A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CD1B557" w14:textId="3C8F80B0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Ainsi le score du match Isner-Mahut a été le suivant :</w:t>
      </w:r>
    </w:p>
    <w:p w14:paraId="6848C1A4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49"/>
        <w:gridCol w:w="1739"/>
        <w:gridCol w:w="1770"/>
        <w:gridCol w:w="1770"/>
        <w:gridCol w:w="1770"/>
        <w:gridCol w:w="1666"/>
      </w:tblGrid>
      <w:tr w:rsidR="0070039D" w14:paraId="166C5B82" w14:textId="501FA1D9" w:rsidTr="0070039D">
        <w:tc>
          <w:tcPr>
            <w:tcW w:w="1849" w:type="dxa"/>
          </w:tcPr>
          <w:p w14:paraId="30A538E9" w14:textId="77777777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1739" w:type="dxa"/>
          </w:tcPr>
          <w:p w14:paraId="4D851B95" w14:textId="0EC38B3D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1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er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1770" w:type="dxa"/>
          </w:tcPr>
          <w:p w14:paraId="06801446" w14:textId="15203EE2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2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1770" w:type="dxa"/>
          </w:tcPr>
          <w:p w14:paraId="7A967F8B" w14:textId="734FBDBD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3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1770" w:type="dxa"/>
          </w:tcPr>
          <w:p w14:paraId="7AA7E796" w14:textId="6AC9EE43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4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1666" w:type="dxa"/>
          </w:tcPr>
          <w:p w14:paraId="6890E4A9" w14:textId="08D8A349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5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</w:tr>
      <w:tr w:rsidR="0070039D" w14:paraId="01E3C488" w14:textId="19A117A4" w:rsidTr="0070039D">
        <w:tc>
          <w:tcPr>
            <w:tcW w:w="1849" w:type="dxa"/>
          </w:tcPr>
          <w:p w14:paraId="55FF4100" w14:textId="4444A6DB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John Isner</w:t>
            </w:r>
          </w:p>
        </w:tc>
        <w:tc>
          <w:tcPr>
            <w:tcW w:w="1739" w:type="dxa"/>
          </w:tcPr>
          <w:p w14:paraId="3C6D6E5F" w14:textId="79FCDA78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</w:t>
            </w:r>
          </w:p>
        </w:tc>
        <w:tc>
          <w:tcPr>
            <w:tcW w:w="1770" w:type="dxa"/>
          </w:tcPr>
          <w:p w14:paraId="4D301664" w14:textId="204E691C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3</w:t>
            </w:r>
          </w:p>
        </w:tc>
        <w:tc>
          <w:tcPr>
            <w:tcW w:w="1770" w:type="dxa"/>
          </w:tcPr>
          <w:p w14:paraId="48D7D90A" w14:textId="0C5EDCD5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</w:t>
            </w:r>
          </w:p>
        </w:tc>
        <w:tc>
          <w:tcPr>
            <w:tcW w:w="1770" w:type="dxa"/>
          </w:tcPr>
          <w:p w14:paraId="1BAE1EE4" w14:textId="2E4A81B7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7</w:t>
            </w:r>
          </w:p>
        </w:tc>
        <w:tc>
          <w:tcPr>
            <w:tcW w:w="1666" w:type="dxa"/>
          </w:tcPr>
          <w:p w14:paraId="5414A5CD" w14:textId="09B5CB2A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70</w:t>
            </w:r>
          </w:p>
        </w:tc>
      </w:tr>
      <w:tr w:rsidR="0070039D" w14:paraId="74D90293" w14:textId="37297E4B" w:rsidTr="0070039D">
        <w:tc>
          <w:tcPr>
            <w:tcW w:w="1849" w:type="dxa"/>
          </w:tcPr>
          <w:p w14:paraId="19F7559F" w14:textId="18C1F74D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Nicolas Mahut</w:t>
            </w:r>
          </w:p>
        </w:tc>
        <w:tc>
          <w:tcPr>
            <w:tcW w:w="1739" w:type="dxa"/>
          </w:tcPr>
          <w:p w14:paraId="409C81CA" w14:textId="74561B36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4</w:t>
            </w:r>
          </w:p>
        </w:tc>
        <w:tc>
          <w:tcPr>
            <w:tcW w:w="1770" w:type="dxa"/>
          </w:tcPr>
          <w:p w14:paraId="4F2C08BC" w14:textId="265EDCEE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</w:t>
            </w:r>
          </w:p>
        </w:tc>
        <w:tc>
          <w:tcPr>
            <w:tcW w:w="1770" w:type="dxa"/>
          </w:tcPr>
          <w:p w14:paraId="6757F2C8" w14:textId="7B23180E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7</w:t>
            </w:r>
          </w:p>
        </w:tc>
        <w:tc>
          <w:tcPr>
            <w:tcW w:w="1770" w:type="dxa"/>
          </w:tcPr>
          <w:p w14:paraId="3409BE5F" w14:textId="7B5F1501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</w:t>
            </w:r>
          </w:p>
        </w:tc>
        <w:tc>
          <w:tcPr>
            <w:tcW w:w="1666" w:type="dxa"/>
          </w:tcPr>
          <w:p w14:paraId="4DDECE66" w14:textId="1E3FD138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68</w:t>
            </w:r>
          </w:p>
        </w:tc>
      </w:tr>
    </w:tbl>
    <w:p w14:paraId="4A39AB63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B540D32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1) a) Combien de jeux Isner et Mahut ont-ils joué ?</w:t>
      </w:r>
    </w:p>
    <w:p w14:paraId="40D04B52" w14:textId="1238CF33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b) En moyenne, on estime qu’un set comprend 9 jeux. Combien de sets peut-on considérer qu’ils ont joué </w:t>
      </w:r>
      <w:r w:rsidR="00277EE4">
        <w:rPr>
          <w:rFonts w:ascii="Arial" w:hAnsi="Arial" w:cs="Arial"/>
          <w:bCs/>
          <w:color w:val="000000"/>
          <w:lang w:val="fr-FR"/>
        </w:rPr>
        <w:t>rien que dans le dernier set ?</w:t>
      </w:r>
    </w:p>
    <w:p w14:paraId="4B2F5105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D46F7D8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2) Voici quelques statistiques relatives à ce match :</w:t>
      </w:r>
    </w:p>
    <w:p w14:paraId="43578689" w14:textId="77777777" w:rsidR="00390B26" w:rsidRDefault="00390B26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2"/>
        <w:gridCol w:w="5282"/>
      </w:tblGrid>
      <w:tr w:rsidR="0070039D" w14:paraId="4DF477C3" w14:textId="77777777" w:rsidTr="0070039D">
        <w:tc>
          <w:tcPr>
            <w:tcW w:w="5282" w:type="dxa"/>
          </w:tcPr>
          <w:p w14:paraId="688F951E" w14:textId="033B352E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Durée du 1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er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5282" w:type="dxa"/>
          </w:tcPr>
          <w:p w14:paraId="67589FB9" w14:textId="1173CEC6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32 minutes</w:t>
            </w:r>
          </w:p>
        </w:tc>
      </w:tr>
      <w:tr w:rsidR="0070039D" w14:paraId="07354515" w14:textId="77777777" w:rsidTr="0070039D">
        <w:tc>
          <w:tcPr>
            <w:tcW w:w="5282" w:type="dxa"/>
          </w:tcPr>
          <w:p w14:paraId="36A361D6" w14:textId="35282EBF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Durée du 2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5282" w:type="dxa"/>
          </w:tcPr>
          <w:p w14:paraId="34ED1B18" w14:textId="6196264F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29 minutes</w:t>
            </w:r>
          </w:p>
        </w:tc>
      </w:tr>
      <w:tr w:rsidR="0070039D" w14:paraId="6D4EF4EC" w14:textId="77777777" w:rsidTr="0070039D">
        <w:tc>
          <w:tcPr>
            <w:tcW w:w="5282" w:type="dxa"/>
          </w:tcPr>
          <w:p w14:paraId="21A7F68B" w14:textId="329FDC6C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Durée du 3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5282" w:type="dxa"/>
          </w:tcPr>
          <w:p w14:paraId="43AA0A03" w14:textId="39D7E185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49 minutes</w:t>
            </w:r>
          </w:p>
        </w:tc>
      </w:tr>
      <w:tr w:rsidR="0070039D" w14:paraId="416AA636" w14:textId="77777777" w:rsidTr="0070039D">
        <w:tc>
          <w:tcPr>
            <w:tcW w:w="5282" w:type="dxa"/>
          </w:tcPr>
          <w:p w14:paraId="0916E7CA" w14:textId="4E1EE7FA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Durée du 4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5282" w:type="dxa"/>
          </w:tcPr>
          <w:p w14:paraId="4EC6F325" w14:textId="12B64F4B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64 minutes</w:t>
            </w:r>
          </w:p>
        </w:tc>
      </w:tr>
      <w:tr w:rsidR="0070039D" w14:paraId="480D7895" w14:textId="77777777" w:rsidTr="0070039D">
        <w:tc>
          <w:tcPr>
            <w:tcW w:w="5282" w:type="dxa"/>
          </w:tcPr>
          <w:p w14:paraId="3377424E" w14:textId="356E246C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Durée du 5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set</w:t>
            </w:r>
          </w:p>
        </w:tc>
        <w:tc>
          <w:tcPr>
            <w:tcW w:w="5282" w:type="dxa"/>
          </w:tcPr>
          <w:p w14:paraId="01377844" w14:textId="5D780A7E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491 minutes</w:t>
            </w:r>
          </w:p>
        </w:tc>
      </w:tr>
      <w:tr w:rsidR="0070039D" w14:paraId="2CC75AFB" w14:textId="77777777" w:rsidTr="0070039D">
        <w:tc>
          <w:tcPr>
            <w:tcW w:w="5282" w:type="dxa"/>
          </w:tcPr>
          <w:p w14:paraId="47D7C897" w14:textId="4BBE6982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Horaires du 1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er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jour (22 juin 2010) </w:t>
            </w:r>
          </w:p>
        </w:tc>
        <w:tc>
          <w:tcPr>
            <w:tcW w:w="5282" w:type="dxa"/>
          </w:tcPr>
          <w:p w14:paraId="3C3733B4" w14:textId="6C7B6318" w:rsidR="0070039D" w:rsidRDefault="00070D8C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18H18 – 21H</w:t>
            </w:r>
            <w:r w:rsidR="000B3605">
              <w:rPr>
                <w:rFonts w:ascii="Arial" w:hAnsi="Arial" w:cs="Arial"/>
                <w:bCs/>
                <w:color w:val="000000"/>
                <w:lang w:val="fr-FR"/>
              </w:rPr>
              <w:t>07</w:t>
            </w:r>
          </w:p>
        </w:tc>
      </w:tr>
      <w:tr w:rsidR="0070039D" w14:paraId="382C38DB" w14:textId="77777777" w:rsidTr="0070039D">
        <w:tc>
          <w:tcPr>
            <w:tcW w:w="5282" w:type="dxa"/>
          </w:tcPr>
          <w:p w14:paraId="76FA19CF" w14:textId="62E276B1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Horaires du 2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 jour (23 juin 2010)</w:t>
            </w:r>
          </w:p>
        </w:tc>
        <w:tc>
          <w:tcPr>
            <w:tcW w:w="5282" w:type="dxa"/>
          </w:tcPr>
          <w:p w14:paraId="73BD171A" w14:textId="6B7F2F99" w:rsidR="0070039D" w:rsidRDefault="00070D8C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14H05 – 21H</w:t>
            </w:r>
            <w:r w:rsidR="000B3605">
              <w:rPr>
                <w:rFonts w:ascii="Arial" w:hAnsi="Arial" w:cs="Arial"/>
                <w:bCs/>
                <w:color w:val="000000"/>
                <w:lang w:val="fr-FR"/>
              </w:rPr>
              <w:t>13</w:t>
            </w:r>
          </w:p>
        </w:tc>
      </w:tr>
      <w:tr w:rsidR="0070039D" w14:paraId="29A403A6" w14:textId="77777777" w:rsidTr="0070039D">
        <w:tc>
          <w:tcPr>
            <w:tcW w:w="5282" w:type="dxa"/>
          </w:tcPr>
          <w:p w14:paraId="138DFF81" w14:textId="42E2E55A" w:rsidR="0070039D" w:rsidRDefault="0070039D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Horaires du 3</w:t>
            </w:r>
            <w:r w:rsidRPr="0070039D">
              <w:rPr>
                <w:rFonts w:ascii="Arial" w:hAnsi="Arial" w:cs="Arial"/>
                <w:bCs/>
                <w:color w:val="000000"/>
                <w:vertAlign w:val="superscript"/>
                <w:lang w:val="fr-FR"/>
              </w:rPr>
              <w:t>ème</w:t>
            </w:r>
            <w:r w:rsidR="000B3605">
              <w:rPr>
                <w:rFonts w:ascii="Arial" w:hAnsi="Arial" w:cs="Arial"/>
                <w:bCs/>
                <w:color w:val="000000"/>
                <w:lang w:val="fr-FR"/>
              </w:rPr>
              <w:t xml:space="preserve"> jour (24 juin 2010)</w:t>
            </w:r>
          </w:p>
        </w:tc>
        <w:tc>
          <w:tcPr>
            <w:tcW w:w="5282" w:type="dxa"/>
          </w:tcPr>
          <w:p w14:paraId="498FB874" w14:textId="7C8A10EF" w:rsidR="0070039D" w:rsidRDefault="00070D8C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15H40 – 16H</w:t>
            </w:r>
            <w:r w:rsidR="000B3605">
              <w:rPr>
                <w:rFonts w:ascii="Arial" w:hAnsi="Arial" w:cs="Arial"/>
                <w:bCs/>
                <w:color w:val="000000"/>
                <w:lang w:val="fr-FR"/>
              </w:rPr>
              <w:t>48</w:t>
            </w:r>
          </w:p>
        </w:tc>
      </w:tr>
      <w:tr w:rsidR="000B3605" w14:paraId="0D2E2212" w14:textId="77777777" w:rsidTr="0070039D">
        <w:tc>
          <w:tcPr>
            <w:tcW w:w="5282" w:type="dxa"/>
          </w:tcPr>
          <w:p w14:paraId="0C20A4D4" w14:textId="6D3B7002" w:rsidR="000B3605" w:rsidRDefault="000B3605" w:rsidP="000B3605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 xml:space="preserve">Record du match le plus long (avant ce match) 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br/>
              <w:t>(</w:t>
            </w:r>
            <w:r w:rsidRPr="000B3605">
              <w:rPr>
                <w:rFonts w:ascii="Arial" w:hAnsi="Arial" w:cs="Arial"/>
                <w:bCs/>
                <w:i/>
                <w:color w:val="000000"/>
                <w:lang w:val="fr-FR"/>
              </w:rPr>
              <w:t>durée sans interruption</w:t>
            </w:r>
            <w:r>
              <w:rPr>
                <w:rFonts w:ascii="Arial" w:hAnsi="Arial" w:cs="Arial"/>
                <w:bCs/>
                <w:i/>
                <w:color w:val="000000"/>
                <w:lang w:val="fr-FR"/>
              </w:rPr>
              <w:t>s</w:t>
            </w:r>
            <w:r>
              <w:rPr>
                <w:rFonts w:ascii="Arial" w:hAnsi="Arial" w:cs="Arial"/>
                <w:bCs/>
                <w:color w:val="000000"/>
                <w:lang w:val="fr-FR"/>
              </w:rPr>
              <w:t>)</w:t>
            </w:r>
          </w:p>
        </w:tc>
        <w:tc>
          <w:tcPr>
            <w:tcW w:w="5282" w:type="dxa"/>
          </w:tcPr>
          <w:p w14:paraId="5B6001B3" w14:textId="070CA356" w:rsidR="000B3605" w:rsidRDefault="000B3605" w:rsidP="00526A34">
            <w:pPr>
              <w:widowControl w:val="0"/>
              <w:autoSpaceDE w:val="0"/>
              <w:adjustRightInd w:val="0"/>
              <w:spacing w:line="280" w:lineRule="atLeast"/>
              <w:jc w:val="both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color w:val="000000"/>
                <w:lang w:val="fr-FR"/>
              </w:rPr>
              <w:t>6 heures 33 minutes (match entre Fabrice Santoro et Arnaud Clément, en 2004)</w:t>
            </w:r>
          </w:p>
        </w:tc>
      </w:tr>
    </w:tbl>
    <w:p w14:paraId="367212DB" w14:textId="77777777" w:rsidR="008E71E5" w:rsidRDefault="008E71E5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5820D22" w14:textId="7EBF0690" w:rsidR="00E333F0" w:rsidRDefault="00E333F0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a) Quel a été le temps total du match en comptant les interruptions</w:t>
      </w:r>
      <w:r w:rsidR="001E02BD">
        <w:rPr>
          <w:rFonts w:ascii="Arial" w:hAnsi="Arial" w:cs="Arial"/>
          <w:bCs/>
          <w:color w:val="000000"/>
          <w:lang w:val="fr-FR"/>
        </w:rPr>
        <w:t> ? Et sans les interruptions ? (donner le résultat en heures et minutes)</w:t>
      </w:r>
    </w:p>
    <w:p w14:paraId="4296A9BE" w14:textId="1C44E8B4" w:rsidR="00E333F0" w:rsidRDefault="00E333F0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b) </w:t>
      </w:r>
      <w:r w:rsidR="001E02BD">
        <w:rPr>
          <w:rFonts w:ascii="Arial" w:hAnsi="Arial" w:cs="Arial"/>
          <w:bCs/>
          <w:color w:val="000000"/>
          <w:lang w:val="fr-FR"/>
        </w:rPr>
        <w:t>De combien de temps</w:t>
      </w:r>
      <w:r w:rsidR="000B3605">
        <w:rPr>
          <w:rFonts w:ascii="Arial" w:hAnsi="Arial" w:cs="Arial"/>
          <w:bCs/>
          <w:color w:val="000000"/>
          <w:lang w:val="fr-FR"/>
        </w:rPr>
        <w:t xml:space="preserve"> (sans interruptions)</w:t>
      </w:r>
      <w:r w:rsidR="001E02BD">
        <w:rPr>
          <w:rFonts w:ascii="Arial" w:hAnsi="Arial" w:cs="Arial"/>
          <w:bCs/>
          <w:color w:val="000000"/>
          <w:lang w:val="fr-FR"/>
        </w:rPr>
        <w:t xml:space="preserve"> a-t-il dépassé le précédent record ?</w:t>
      </w:r>
    </w:p>
    <w:p w14:paraId="28948701" w14:textId="6C17FBC5" w:rsidR="001E02BD" w:rsidRDefault="001E02BD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c) </w:t>
      </w:r>
      <w:r w:rsidR="006F5CBB">
        <w:rPr>
          <w:rFonts w:ascii="Arial" w:hAnsi="Arial" w:cs="Arial"/>
          <w:bCs/>
          <w:color w:val="000000"/>
          <w:lang w:val="fr-FR"/>
        </w:rPr>
        <w:t xml:space="preserve">Durant </w:t>
      </w:r>
      <w:r>
        <w:rPr>
          <w:rFonts w:ascii="Arial" w:hAnsi="Arial" w:cs="Arial"/>
          <w:bCs/>
          <w:color w:val="000000"/>
          <w:lang w:val="fr-FR"/>
        </w:rPr>
        <w:t>quel jour et</w:t>
      </w:r>
      <w:r w:rsidR="006F5CBB">
        <w:rPr>
          <w:rFonts w:ascii="Arial" w:hAnsi="Arial" w:cs="Arial"/>
          <w:bCs/>
          <w:color w:val="000000"/>
          <w:lang w:val="fr-FR"/>
        </w:rPr>
        <w:t xml:space="preserve"> à</w:t>
      </w:r>
      <w:r>
        <w:rPr>
          <w:rFonts w:ascii="Arial" w:hAnsi="Arial" w:cs="Arial"/>
          <w:bCs/>
          <w:color w:val="000000"/>
          <w:lang w:val="fr-FR"/>
        </w:rPr>
        <w:t xml:space="preserve"> quelle heure, Isner et Mahut ont-ils dépassé le précédent record ?</w:t>
      </w:r>
    </w:p>
    <w:p w14:paraId="4C63EB49" w14:textId="77777777" w:rsidR="001E02BD" w:rsidRDefault="001E02BD" w:rsidP="00526A34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738876E" w14:textId="01F54398" w:rsidR="002638C7" w:rsidRDefault="00277EE4" w:rsidP="003C12A6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3) </w:t>
      </w:r>
      <w:r w:rsidR="003C12A6">
        <w:rPr>
          <w:rFonts w:ascii="Arial" w:hAnsi="Arial" w:cs="Arial"/>
          <w:bCs/>
          <w:color w:val="000000"/>
          <w:lang w:val="fr-FR"/>
        </w:rPr>
        <w:t>Dans l’histoire du tennis, seul ce match a dépassé les 7</w:t>
      </w:r>
      <w:r w:rsidR="002D604C">
        <w:rPr>
          <w:rFonts w:ascii="Arial" w:hAnsi="Arial" w:cs="Arial"/>
          <w:bCs/>
          <w:color w:val="000000"/>
          <w:lang w:val="fr-FR"/>
        </w:rPr>
        <w:t xml:space="preserve"> heures de jeu. </w:t>
      </w:r>
      <w:r w:rsidR="00D708AD">
        <w:rPr>
          <w:rFonts w:ascii="Arial" w:hAnsi="Arial" w:cs="Arial"/>
          <w:bCs/>
          <w:color w:val="000000"/>
          <w:lang w:val="fr-FR"/>
        </w:rPr>
        <w:t xml:space="preserve">Une estimation grossière nous permet de dire </w:t>
      </w:r>
      <w:r w:rsidR="00BC5F72">
        <w:rPr>
          <w:rFonts w:ascii="Arial" w:hAnsi="Arial" w:cs="Arial"/>
          <w:bCs/>
          <w:color w:val="000000"/>
          <w:lang w:val="fr-FR"/>
        </w:rPr>
        <w:t xml:space="preserve">qu’au moment où le match </w:t>
      </w:r>
      <w:r w:rsidR="002D604C">
        <w:rPr>
          <w:rFonts w:ascii="Arial" w:hAnsi="Arial" w:cs="Arial"/>
          <w:bCs/>
          <w:color w:val="000000"/>
          <w:lang w:val="fr-FR"/>
        </w:rPr>
        <w:t xml:space="preserve">Isner-Mahut </w:t>
      </w:r>
      <w:r w:rsidR="00BC5F72">
        <w:rPr>
          <w:rFonts w:ascii="Arial" w:hAnsi="Arial" w:cs="Arial"/>
          <w:bCs/>
          <w:color w:val="000000"/>
          <w:lang w:val="fr-FR"/>
        </w:rPr>
        <w:t xml:space="preserve">a eu lieu, environ </w:t>
      </w:r>
      <w:r w:rsidR="00D708AD">
        <w:rPr>
          <w:rFonts w:ascii="Arial" w:hAnsi="Arial" w:cs="Arial"/>
          <w:bCs/>
          <w:color w:val="000000"/>
          <w:lang w:val="fr-FR"/>
        </w:rPr>
        <w:t xml:space="preserve">20 000 matchs en 5 sets en </w:t>
      </w:r>
      <w:r w:rsidR="00BC5F72">
        <w:rPr>
          <w:rFonts w:ascii="Arial" w:hAnsi="Arial" w:cs="Arial"/>
          <w:bCs/>
          <w:color w:val="000000"/>
          <w:lang w:val="fr-FR"/>
        </w:rPr>
        <w:t>avaient</w:t>
      </w:r>
      <w:r w:rsidR="00D708AD">
        <w:rPr>
          <w:rFonts w:ascii="Arial" w:hAnsi="Arial" w:cs="Arial"/>
          <w:bCs/>
          <w:color w:val="000000"/>
          <w:lang w:val="fr-FR"/>
        </w:rPr>
        <w:t> été joués depuis ce qu’on appelle le début de l’ère Open,</w:t>
      </w:r>
      <w:r w:rsidR="00BC5F72">
        <w:rPr>
          <w:rFonts w:ascii="Arial" w:hAnsi="Arial" w:cs="Arial"/>
          <w:bCs/>
          <w:color w:val="000000"/>
          <w:lang w:val="fr-FR"/>
        </w:rPr>
        <w:t xml:space="preserve"> en 1968,</w:t>
      </w:r>
      <w:r w:rsidR="00D708AD">
        <w:rPr>
          <w:rFonts w:ascii="Arial" w:hAnsi="Arial" w:cs="Arial"/>
          <w:bCs/>
          <w:color w:val="000000"/>
          <w:lang w:val="fr-FR"/>
        </w:rPr>
        <w:t xml:space="preserve"> date à laquelle les tournois ont été ouverts aux joueurs professionnels. </w:t>
      </w:r>
    </w:p>
    <w:p w14:paraId="5B9B940C" w14:textId="77777777" w:rsidR="00BC5F72" w:rsidRDefault="00BC5F72" w:rsidP="003C12A6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A8B7FB3" w14:textId="1E51052A" w:rsidR="00BC5F72" w:rsidRDefault="00BC5F72" w:rsidP="003C12A6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a) </w:t>
      </w:r>
      <w:r w:rsidR="002D604C">
        <w:rPr>
          <w:rFonts w:ascii="Arial" w:hAnsi="Arial" w:cs="Arial"/>
          <w:bCs/>
          <w:color w:val="000000"/>
          <w:lang w:val="fr-FR"/>
        </w:rPr>
        <w:t>En 2010, quel</w:t>
      </w:r>
      <w:r>
        <w:rPr>
          <w:rFonts w:ascii="Arial" w:hAnsi="Arial" w:cs="Arial"/>
          <w:bCs/>
          <w:color w:val="000000"/>
          <w:lang w:val="fr-FR"/>
        </w:rPr>
        <w:t xml:space="preserve"> est le pourcentage </w:t>
      </w:r>
      <w:r w:rsidR="002D604C">
        <w:rPr>
          <w:rFonts w:ascii="Arial" w:hAnsi="Arial" w:cs="Arial"/>
          <w:bCs/>
          <w:color w:val="000000"/>
          <w:lang w:val="fr-FR"/>
        </w:rPr>
        <w:t>approximatif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w:r w:rsidR="0059433C">
        <w:rPr>
          <w:rFonts w:ascii="Arial" w:hAnsi="Arial" w:cs="Arial"/>
          <w:bCs/>
          <w:color w:val="000000"/>
          <w:lang w:val="fr-FR"/>
        </w:rPr>
        <w:t xml:space="preserve">de matchs </w:t>
      </w:r>
      <w:r>
        <w:rPr>
          <w:rFonts w:ascii="Arial" w:hAnsi="Arial" w:cs="Arial"/>
          <w:bCs/>
          <w:color w:val="000000"/>
          <w:lang w:val="fr-FR"/>
        </w:rPr>
        <w:t xml:space="preserve">qui </w:t>
      </w:r>
      <w:r w:rsidR="0059433C">
        <w:rPr>
          <w:rFonts w:ascii="Arial" w:hAnsi="Arial" w:cs="Arial"/>
          <w:bCs/>
          <w:color w:val="000000"/>
          <w:lang w:val="fr-FR"/>
        </w:rPr>
        <w:t>avaient</w:t>
      </w:r>
      <w:r>
        <w:rPr>
          <w:rFonts w:ascii="Arial" w:hAnsi="Arial" w:cs="Arial"/>
          <w:bCs/>
          <w:color w:val="000000"/>
          <w:lang w:val="fr-FR"/>
        </w:rPr>
        <w:t xml:space="preserve"> dépassé 7 heures ?</w:t>
      </w:r>
    </w:p>
    <w:p w14:paraId="3B239DB5" w14:textId="6253DD9F" w:rsidR="00D9744D" w:rsidRDefault="00BC5F72" w:rsidP="006A5977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b</w:t>
      </w:r>
      <w:r w:rsidR="002D604C">
        <w:rPr>
          <w:rFonts w:ascii="Arial" w:hAnsi="Arial" w:cs="Arial"/>
          <w:bCs/>
          <w:color w:val="000000"/>
          <w:lang w:val="fr-FR"/>
        </w:rPr>
        <w:t xml:space="preserve">) </w:t>
      </w:r>
      <w:r>
        <w:rPr>
          <w:rFonts w:ascii="Arial" w:hAnsi="Arial" w:cs="Arial"/>
          <w:bCs/>
          <w:color w:val="000000"/>
          <w:lang w:val="fr-FR"/>
        </w:rPr>
        <w:t>Dans le f</w:t>
      </w:r>
      <w:r w:rsidR="00D77956">
        <w:rPr>
          <w:rFonts w:ascii="Arial" w:hAnsi="Arial" w:cs="Arial"/>
          <w:bCs/>
          <w:color w:val="000000"/>
          <w:lang w:val="fr-FR"/>
        </w:rPr>
        <w:t>utur, seul le tournoi français de Roland-</w:t>
      </w:r>
      <w:r>
        <w:rPr>
          <w:rFonts w:ascii="Arial" w:hAnsi="Arial" w:cs="Arial"/>
          <w:bCs/>
          <w:color w:val="000000"/>
          <w:lang w:val="fr-FR"/>
        </w:rPr>
        <w:t>Garros, où se jouent 127 matchs chaque année, permettra encore de faire des matchs où il n’y a pas de tie-break au 5</w:t>
      </w:r>
      <w:r w:rsidRPr="00BC5F72">
        <w:rPr>
          <w:rFonts w:ascii="Arial" w:hAnsi="Arial" w:cs="Arial"/>
          <w:bCs/>
          <w:color w:val="000000"/>
          <w:vertAlign w:val="superscript"/>
          <w:lang w:val="fr-FR"/>
        </w:rPr>
        <w:t>ème</w:t>
      </w:r>
      <w:r w:rsidR="001A3D45">
        <w:rPr>
          <w:rFonts w:ascii="Arial" w:hAnsi="Arial" w:cs="Arial"/>
          <w:bCs/>
          <w:color w:val="000000"/>
          <w:lang w:val="fr-FR"/>
        </w:rPr>
        <w:t xml:space="preserve"> set, donc donnant </w:t>
      </w:r>
      <w:r>
        <w:rPr>
          <w:rFonts w:ascii="Arial" w:hAnsi="Arial" w:cs="Arial"/>
          <w:bCs/>
          <w:color w:val="000000"/>
          <w:lang w:val="fr-FR"/>
        </w:rPr>
        <w:t>des matchs</w:t>
      </w:r>
      <w:r w:rsidR="001A3D45">
        <w:rPr>
          <w:rFonts w:ascii="Arial" w:hAnsi="Arial" w:cs="Arial"/>
          <w:bCs/>
          <w:color w:val="000000"/>
          <w:lang w:val="fr-FR"/>
        </w:rPr>
        <w:t xml:space="preserve"> potentiellement</w:t>
      </w:r>
      <w:r>
        <w:rPr>
          <w:rFonts w:ascii="Arial" w:hAnsi="Arial" w:cs="Arial"/>
          <w:bCs/>
          <w:color w:val="000000"/>
          <w:lang w:val="fr-FR"/>
        </w:rPr>
        <w:t xml:space="preserve"> très longs. On imagine qu’en partant de 2010, il faudra attendre encore </w:t>
      </w:r>
      <w:r w:rsidR="00052156">
        <w:rPr>
          <w:rFonts w:ascii="Arial" w:hAnsi="Arial" w:cs="Arial"/>
          <w:bCs/>
          <w:color w:val="000000"/>
          <w:lang w:val="fr-FR"/>
        </w:rPr>
        <w:t xml:space="preserve">au moins </w:t>
      </w:r>
      <w:r>
        <w:rPr>
          <w:rFonts w:ascii="Arial" w:hAnsi="Arial" w:cs="Arial"/>
          <w:bCs/>
          <w:color w:val="000000"/>
          <w:lang w:val="fr-FR"/>
        </w:rPr>
        <w:t xml:space="preserve">20 000 matchs avant d’avoir un match de plus de 7 heures. </w:t>
      </w:r>
      <w:r w:rsidR="00052156">
        <w:rPr>
          <w:rFonts w:ascii="Arial" w:hAnsi="Arial" w:cs="Arial"/>
          <w:bCs/>
          <w:color w:val="000000"/>
          <w:lang w:val="fr-FR"/>
        </w:rPr>
        <w:t>A partir de</w:t>
      </w:r>
      <w:r>
        <w:rPr>
          <w:rFonts w:ascii="Arial" w:hAnsi="Arial" w:cs="Arial"/>
          <w:bCs/>
          <w:color w:val="000000"/>
          <w:lang w:val="fr-FR"/>
        </w:rPr>
        <w:t xml:space="preserve"> quelle année peut-on estimer que le record établi par </w:t>
      </w:r>
      <w:r w:rsidR="00DD40B2">
        <w:rPr>
          <w:rFonts w:ascii="Arial" w:hAnsi="Arial" w:cs="Arial"/>
          <w:bCs/>
          <w:color w:val="000000"/>
          <w:lang w:val="fr-FR"/>
        </w:rPr>
        <w:t>Isner</w:t>
      </w:r>
      <w:r>
        <w:rPr>
          <w:rFonts w:ascii="Arial" w:hAnsi="Arial" w:cs="Arial"/>
          <w:bCs/>
          <w:color w:val="000000"/>
          <w:lang w:val="fr-FR"/>
        </w:rPr>
        <w:t xml:space="preserve"> et </w:t>
      </w:r>
      <w:r w:rsidR="00DD40B2">
        <w:rPr>
          <w:rFonts w:ascii="Arial" w:hAnsi="Arial" w:cs="Arial"/>
          <w:bCs/>
          <w:color w:val="000000"/>
          <w:lang w:val="fr-FR"/>
        </w:rPr>
        <w:t>Mahut</w:t>
      </w:r>
      <w:r>
        <w:rPr>
          <w:rFonts w:ascii="Arial" w:hAnsi="Arial" w:cs="Arial"/>
          <w:bCs/>
          <w:color w:val="000000"/>
          <w:lang w:val="fr-FR"/>
        </w:rPr>
        <w:t xml:space="preserve"> a une chance de tomber ?</w:t>
      </w:r>
    </w:p>
    <w:p w14:paraId="3E16895B" w14:textId="77777777" w:rsidR="00D77956" w:rsidRDefault="00D77956" w:rsidP="006A5977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1A02C8C" w14:textId="597AEB79" w:rsidR="00D77956" w:rsidRPr="006C68EC" w:rsidRDefault="00D77956" w:rsidP="006A5977">
      <w:pPr>
        <w:widowControl w:val="0"/>
        <w:autoSpaceDE w:val="0"/>
        <w:adjustRightInd w:val="0"/>
        <w:spacing w:line="280" w:lineRule="atLeast"/>
        <w:jc w:val="both"/>
        <w:rPr>
          <w:rFonts w:ascii="Arial" w:hAnsi="Arial" w:cs="Arial"/>
          <w:bCs/>
          <w:i/>
          <w:color w:val="000000"/>
          <w:lang w:val="fr-FR"/>
        </w:rPr>
      </w:pPr>
      <w:r w:rsidRPr="006C68EC">
        <w:rPr>
          <w:rFonts w:ascii="Arial" w:hAnsi="Arial" w:cs="Arial"/>
          <w:bCs/>
          <w:i/>
          <w:color w:val="000000"/>
          <w:lang w:val="fr-FR"/>
        </w:rPr>
        <w:t xml:space="preserve">Note : 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>Il y a 4 tournois du Grand Chelem</w:t>
      </w:r>
      <w:r w:rsidR="002C1638">
        <w:rPr>
          <w:rFonts w:ascii="Arial" w:hAnsi="Arial" w:cs="Arial"/>
          <w:bCs/>
          <w:i/>
          <w:color w:val="000000"/>
          <w:lang w:val="fr-FR"/>
        </w:rPr>
        <w:t>, qui se déroulent chaque année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> : l’Open d’Australie, Roland-Garros, Wimbledon et l’US Open. L’US Open a adopté un tie-break au 5</w:t>
      </w:r>
      <w:r w:rsidR="00F132E4" w:rsidRPr="006C68EC">
        <w:rPr>
          <w:rFonts w:ascii="Arial" w:hAnsi="Arial" w:cs="Arial"/>
          <w:bCs/>
          <w:i/>
          <w:color w:val="000000"/>
          <w:vertAlign w:val="superscript"/>
          <w:lang w:val="fr-FR"/>
        </w:rPr>
        <w:t>ème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 xml:space="preserve"> set dès 1970. E</w:t>
      </w:r>
      <w:r w:rsidRPr="006C68EC">
        <w:rPr>
          <w:rFonts w:ascii="Arial" w:hAnsi="Arial" w:cs="Arial"/>
          <w:bCs/>
          <w:i/>
          <w:color w:val="000000"/>
          <w:lang w:val="fr-FR"/>
        </w:rPr>
        <w:t>n 2019, Wim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 xml:space="preserve">bledon et l’Open d’Australie, sous la pression des joueurs qui veulent éviter ce type de match très long, ont adopté </w:t>
      </w:r>
      <w:r w:rsidR="006C68EC" w:rsidRPr="006C68EC">
        <w:rPr>
          <w:rFonts w:ascii="Arial" w:hAnsi="Arial" w:cs="Arial"/>
          <w:bCs/>
          <w:i/>
          <w:color w:val="000000"/>
          <w:lang w:val="fr-FR"/>
        </w:rPr>
        <w:t xml:space="preserve">aussi 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>un tie-break au 5</w:t>
      </w:r>
      <w:r w:rsidR="00F132E4" w:rsidRPr="006C68EC">
        <w:rPr>
          <w:rFonts w:ascii="Arial" w:hAnsi="Arial" w:cs="Arial"/>
          <w:bCs/>
          <w:i/>
          <w:color w:val="000000"/>
          <w:vertAlign w:val="superscript"/>
          <w:lang w:val="fr-FR"/>
        </w:rPr>
        <w:t>ème</w:t>
      </w:r>
      <w:r w:rsidR="00F132E4" w:rsidRPr="006C68EC">
        <w:rPr>
          <w:rFonts w:ascii="Arial" w:hAnsi="Arial" w:cs="Arial"/>
          <w:bCs/>
          <w:i/>
          <w:color w:val="000000"/>
          <w:lang w:val="fr-FR"/>
        </w:rPr>
        <w:t xml:space="preserve"> set. </w:t>
      </w:r>
      <w:r w:rsidR="006C68EC" w:rsidRPr="006C68EC">
        <w:rPr>
          <w:rFonts w:ascii="Arial" w:hAnsi="Arial" w:cs="Arial"/>
          <w:bCs/>
          <w:i/>
          <w:color w:val="000000"/>
          <w:lang w:val="fr-FR"/>
        </w:rPr>
        <w:t>Il est très probable que Roland-Garros soit forcé de faire de mê</w:t>
      </w:r>
      <w:r w:rsidR="006C68EC">
        <w:rPr>
          <w:rFonts w:ascii="Arial" w:hAnsi="Arial" w:cs="Arial"/>
          <w:bCs/>
          <w:i/>
          <w:color w:val="000000"/>
          <w:lang w:val="fr-FR"/>
        </w:rPr>
        <w:t>me dans le futur, rendant</w:t>
      </w:r>
      <w:r w:rsidR="003B50D8">
        <w:rPr>
          <w:rFonts w:ascii="Arial" w:hAnsi="Arial" w:cs="Arial"/>
          <w:bCs/>
          <w:i/>
          <w:color w:val="000000"/>
          <w:lang w:val="fr-FR"/>
        </w:rPr>
        <w:t xml:space="preserve"> très</w:t>
      </w:r>
      <w:r w:rsidR="006C68EC">
        <w:rPr>
          <w:rFonts w:ascii="Arial" w:hAnsi="Arial" w:cs="Arial"/>
          <w:bCs/>
          <w:i/>
          <w:color w:val="000000"/>
          <w:lang w:val="fr-FR"/>
        </w:rPr>
        <w:t xml:space="preserve"> im</w:t>
      </w:r>
      <w:r w:rsidR="00DD40B2">
        <w:rPr>
          <w:rFonts w:ascii="Arial" w:hAnsi="Arial" w:cs="Arial"/>
          <w:bCs/>
          <w:i/>
          <w:color w:val="000000"/>
          <w:lang w:val="fr-FR"/>
        </w:rPr>
        <w:t xml:space="preserve">probable que le record de </w:t>
      </w:r>
      <w:r w:rsidR="006C68EC">
        <w:rPr>
          <w:rFonts w:ascii="Arial" w:hAnsi="Arial" w:cs="Arial"/>
          <w:bCs/>
          <w:i/>
          <w:color w:val="000000"/>
          <w:lang w:val="fr-FR"/>
        </w:rPr>
        <w:t>Isner</w:t>
      </w:r>
      <w:r w:rsidR="00DD40B2">
        <w:rPr>
          <w:rFonts w:ascii="Arial" w:hAnsi="Arial" w:cs="Arial"/>
          <w:bCs/>
          <w:i/>
          <w:color w:val="000000"/>
          <w:lang w:val="fr-FR"/>
        </w:rPr>
        <w:t>-Mahut</w:t>
      </w:r>
      <w:r w:rsidR="006C68EC">
        <w:rPr>
          <w:rFonts w:ascii="Arial" w:hAnsi="Arial" w:cs="Arial"/>
          <w:bCs/>
          <w:i/>
          <w:color w:val="000000"/>
          <w:lang w:val="fr-FR"/>
        </w:rPr>
        <w:t xml:space="preserve"> ne tombe.</w:t>
      </w:r>
      <w:r w:rsidR="002C1638">
        <w:rPr>
          <w:rFonts w:ascii="Arial" w:hAnsi="Arial" w:cs="Arial"/>
          <w:bCs/>
          <w:i/>
          <w:color w:val="000000"/>
          <w:lang w:val="fr-FR"/>
        </w:rPr>
        <w:t xml:space="preserve"> </w:t>
      </w:r>
    </w:p>
    <w:sectPr w:rsidR="00D77956" w:rsidRPr="006C68EC" w:rsidSect="00562DD5">
      <w:footerReference w:type="default" r:id="rId11"/>
      <w:type w:val="continuous"/>
      <w:pgSz w:w="11900" w:h="16840"/>
      <w:pgMar w:top="567" w:right="843" w:bottom="1276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F181BF" w14:textId="77777777" w:rsidR="00726D41" w:rsidRDefault="00726D41" w:rsidP="006F2D7B">
      <w:r>
        <w:separator/>
      </w:r>
    </w:p>
  </w:endnote>
  <w:endnote w:type="continuationSeparator" w:id="0">
    <w:p w14:paraId="5DFEA279" w14:textId="77777777" w:rsidR="00726D41" w:rsidRDefault="00726D41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Arial"/>
    <w:charset w:val="00"/>
    <w:family w:val="swiss"/>
    <w:pitch w:val="variable"/>
    <w:sig w:usb0="E10022FF" w:usb1="C000E47F" w:usb2="00000029" w:usb3="00000000" w:csb0="000001D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27212E" w14:textId="77777777" w:rsidR="00956900" w:rsidRDefault="00956900" w:rsidP="00956900">
    <w:pPr>
      <w:widowControl w:val="0"/>
      <w:autoSpaceDE w:val="0"/>
      <w:autoSpaceDN w:val="0"/>
      <w:adjustRightInd w:val="0"/>
      <w:jc w:val="center"/>
      <w:rPr>
        <w:rFonts w:ascii="AppleSystemUIFontBold" w:hAnsi="AppleSystemUIFontBold" w:cs="AppleSystemUIFontBold"/>
        <w:b/>
        <w:bCs/>
        <w:lang w:val="en-US"/>
      </w:rPr>
    </w:pPr>
    <w:proofErr w:type="spellStart"/>
    <w:r>
      <w:rPr>
        <w:rFonts w:ascii="AppleSystemUIFontBold" w:hAnsi="AppleSystemUIFontBold" w:cs="AppleSystemUIFontBold"/>
        <w:b/>
        <w:bCs/>
        <w:lang w:val="en-US"/>
      </w:rPr>
      <w:t>Propriété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de MathsAMoi.com /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Tous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droits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réservés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©</w:t>
    </w:r>
  </w:p>
  <w:p w14:paraId="243D3494" w14:textId="77777777" w:rsidR="00FB5359" w:rsidRDefault="00FB5359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491260" w14:textId="77777777" w:rsidR="00726D41" w:rsidRDefault="00726D41" w:rsidP="006F2D7B">
      <w:r>
        <w:separator/>
      </w:r>
    </w:p>
  </w:footnote>
  <w:footnote w:type="continuationSeparator" w:id="0">
    <w:p w14:paraId="3BA28937" w14:textId="77777777" w:rsidR="00726D41" w:rsidRDefault="00726D41" w:rsidP="006F2D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5809D8"/>
    <w:multiLevelType w:val="hybridMultilevel"/>
    <w:tmpl w:val="8D127C0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4B5110"/>
    <w:multiLevelType w:val="hybridMultilevel"/>
    <w:tmpl w:val="BDC258A8"/>
    <w:lvl w:ilvl="0" w:tplc="4A480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B9203A"/>
    <w:multiLevelType w:val="hybridMultilevel"/>
    <w:tmpl w:val="5C0C9C5E"/>
    <w:lvl w:ilvl="0" w:tplc="0AB05D58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8F2A9E"/>
    <w:multiLevelType w:val="hybridMultilevel"/>
    <w:tmpl w:val="D1F4255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92F2605"/>
    <w:multiLevelType w:val="hybridMultilevel"/>
    <w:tmpl w:val="1708FF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552B89"/>
    <w:multiLevelType w:val="hybridMultilevel"/>
    <w:tmpl w:val="D194BA02"/>
    <w:lvl w:ilvl="0" w:tplc="BD4CA2E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7207433B"/>
    <w:multiLevelType w:val="hybridMultilevel"/>
    <w:tmpl w:val="7CA2ED88"/>
    <w:lvl w:ilvl="0" w:tplc="DAC2D3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4"/>
  </w:num>
  <w:num w:numId="3">
    <w:abstractNumId w:val="22"/>
  </w:num>
  <w:num w:numId="4">
    <w:abstractNumId w:val="11"/>
  </w:num>
  <w:num w:numId="5">
    <w:abstractNumId w:val="17"/>
  </w:num>
  <w:num w:numId="6">
    <w:abstractNumId w:val="10"/>
  </w:num>
  <w:num w:numId="7">
    <w:abstractNumId w:val="19"/>
  </w:num>
  <w:num w:numId="8">
    <w:abstractNumId w:val="4"/>
  </w:num>
  <w:num w:numId="9">
    <w:abstractNumId w:val="15"/>
  </w:num>
  <w:num w:numId="10">
    <w:abstractNumId w:val="16"/>
  </w:num>
  <w:num w:numId="11">
    <w:abstractNumId w:val="23"/>
  </w:num>
  <w:num w:numId="12">
    <w:abstractNumId w:val="3"/>
  </w:num>
  <w:num w:numId="13">
    <w:abstractNumId w:val="0"/>
  </w:num>
  <w:num w:numId="14">
    <w:abstractNumId w:val="1"/>
  </w:num>
  <w:num w:numId="15">
    <w:abstractNumId w:val="7"/>
  </w:num>
  <w:num w:numId="16">
    <w:abstractNumId w:val="8"/>
  </w:num>
  <w:num w:numId="17">
    <w:abstractNumId w:val="6"/>
  </w:num>
  <w:num w:numId="18">
    <w:abstractNumId w:val="12"/>
  </w:num>
  <w:num w:numId="19">
    <w:abstractNumId w:val="5"/>
  </w:num>
  <w:num w:numId="20">
    <w:abstractNumId w:val="21"/>
  </w:num>
  <w:num w:numId="21">
    <w:abstractNumId w:val="18"/>
  </w:num>
  <w:num w:numId="22">
    <w:abstractNumId w:val="20"/>
  </w:num>
  <w:num w:numId="23">
    <w:abstractNumId w:val="9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8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5BB"/>
    <w:rsid w:val="0000072F"/>
    <w:rsid w:val="00001CF7"/>
    <w:rsid w:val="000024FA"/>
    <w:rsid w:val="00006CA0"/>
    <w:rsid w:val="00025D2A"/>
    <w:rsid w:val="000350E6"/>
    <w:rsid w:val="00035551"/>
    <w:rsid w:val="000457B1"/>
    <w:rsid w:val="00052156"/>
    <w:rsid w:val="0006181F"/>
    <w:rsid w:val="00063AC1"/>
    <w:rsid w:val="00070D8C"/>
    <w:rsid w:val="0007165B"/>
    <w:rsid w:val="0007301F"/>
    <w:rsid w:val="00073ECD"/>
    <w:rsid w:val="000804B5"/>
    <w:rsid w:val="00083243"/>
    <w:rsid w:val="0008673A"/>
    <w:rsid w:val="000923D2"/>
    <w:rsid w:val="00094311"/>
    <w:rsid w:val="000951B4"/>
    <w:rsid w:val="000A5B02"/>
    <w:rsid w:val="000B3605"/>
    <w:rsid w:val="000B5DDA"/>
    <w:rsid w:val="000B696D"/>
    <w:rsid w:val="000B71EA"/>
    <w:rsid w:val="000D364B"/>
    <w:rsid w:val="000D4385"/>
    <w:rsid w:val="000D5537"/>
    <w:rsid w:val="000F0B5A"/>
    <w:rsid w:val="000F3C2F"/>
    <w:rsid w:val="00100D91"/>
    <w:rsid w:val="00103028"/>
    <w:rsid w:val="00114AFF"/>
    <w:rsid w:val="001200A0"/>
    <w:rsid w:val="00120874"/>
    <w:rsid w:val="0012210D"/>
    <w:rsid w:val="00125F24"/>
    <w:rsid w:val="001277EE"/>
    <w:rsid w:val="0013166D"/>
    <w:rsid w:val="00131CA7"/>
    <w:rsid w:val="00132993"/>
    <w:rsid w:val="001332AD"/>
    <w:rsid w:val="00134A1B"/>
    <w:rsid w:val="001466D4"/>
    <w:rsid w:val="00147523"/>
    <w:rsid w:val="00153E4A"/>
    <w:rsid w:val="0016202C"/>
    <w:rsid w:val="00163EE5"/>
    <w:rsid w:val="00170F99"/>
    <w:rsid w:val="00176D65"/>
    <w:rsid w:val="00177A41"/>
    <w:rsid w:val="00180364"/>
    <w:rsid w:val="00184D33"/>
    <w:rsid w:val="00191E02"/>
    <w:rsid w:val="001A3D45"/>
    <w:rsid w:val="001B2134"/>
    <w:rsid w:val="001C3314"/>
    <w:rsid w:val="001C6C24"/>
    <w:rsid w:val="001D208F"/>
    <w:rsid w:val="001D2183"/>
    <w:rsid w:val="001D53CA"/>
    <w:rsid w:val="001D6F7B"/>
    <w:rsid w:val="001D7172"/>
    <w:rsid w:val="001E012B"/>
    <w:rsid w:val="001E02BD"/>
    <w:rsid w:val="001E2EC5"/>
    <w:rsid w:val="001E5406"/>
    <w:rsid w:val="001E59D3"/>
    <w:rsid w:val="001E5F45"/>
    <w:rsid w:val="001E724E"/>
    <w:rsid w:val="001F3773"/>
    <w:rsid w:val="0020135A"/>
    <w:rsid w:val="002156E3"/>
    <w:rsid w:val="00215788"/>
    <w:rsid w:val="002179E7"/>
    <w:rsid w:val="00227B6C"/>
    <w:rsid w:val="00230204"/>
    <w:rsid w:val="002349CF"/>
    <w:rsid w:val="00235A9E"/>
    <w:rsid w:val="002402BA"/>
    <w:rsid w:val="002404C2"/>
    <w:rsid w:val="0025131B"/>
    <w:rsid w:val="002515F2"/>
    <w:rsid w:val="00253705"/>
    <w:rsid w:val="0025489B"/>
    <w:rsid w:val="00260EFE"/>
    <w:rsid w:val="00262059"/>
    <w:rsid w:val="00262E64"/>
    <w:rsid w:val="002638C7"/>
    <w:rsid w:val="00266362"/>
    <w:rsid w:val="00277EE4"/>
    <w:rsid w:val="00283C2A"/>
    <w:rsid w:val="00283E76"/>
    <w:rsid w:val="0028615B"/>
    <w:rsid w:val="00286388"/>
    <w:rsid w:val="00292854"/>
    <w:rsid w:val="002936F0"/>
    <w:rsid w:val="0029415A"/>
    <w:rsid w:val="002A1499"/>
    <w:rsid w:val="002A17B0"/>
    <w:rsid w:val="002A226F"/>
    <w:rsid w:val="002A2D09"/>
    <w:rsid w:val="002A4DD3"/>
    <w:rsid w:val="002B3FBF"/>
    <w:rsid w:val="002B627E"/>
    <w:rsid w:val="002C1638"/>
    <w:rsid w:val="002C5408"/>
    <w:rsid w:val="002D1822"/>
    <w:rsid w:val="002D21BC"/>
    <w:rsid w:val="002D24A8"/>
    <w:rsid w:val="002D4AD8"/>
    <w:rsid w:val="002D604C"/>
    <w:rsid w:val="002E1967"/>
    <w:rsid w:val="002E2DC6"/>
    <w:rsid w:val="00300C32"/>
    <w:rsid w:val="00304CD2"/>
    <w:rsid w:val="003054CA"/>
    <w:rsid w:val="003329A7"/>
    <w:rsid w:val="00336B32"/>
    <w:rsid w:val="00336DF1"/>
    <w:rsid w:val="0034444B"/>
    <w:rsid w:val="003473E5"/>
    <w:rsid w:val="00360123"/>
    <w:rsid w:val="00360704"/>
    <w:rsid w:val="00366E39"/>
    <w:rsid w:val="00366FE4"/>
    <w:rsid w:val="003679E7"/>
    <w:rsid w:val="00372CE2"/>
    <w:rsid w:val="0037715D"/>
    <w:rsid w:val="00383326"/>
    <w:rsid w:val="003862B3"/>
    <w:rsid w:val="003909B4"/>
    <w:rsid w:val="00390B26"/>
    <w:rsid w:val="0039147E"/>
    <w:rsid w:val="003A0663"/>
    <w:rsid w:val="003A1FE8"/>
    <w:rsid w:val="003A56F5"/>
    <w:rsid w:val="003A70EC"/>
    <w:rsid w:val="003B1260"/>
    <w:rsid w:val="003B2ABA"/>
    <w:rsid w:val="003B323B"/>
    <w:rsid w:val="003B3837"/>
    <w:rsid w:val="003B444A"/>
    <w:rsid w:val="003B50D8"/>
    <w:rsid w:val="003C114B"/>
    <w:rsid w:val="003C12A6"/>
    <w:rsid w:val="003C618C"/>
    <w:rsid w:val="003D7369"/>
    <w:rsid w:val="003E2563"/>
    <w:rsid w:val="003E3C5A"/>
    <w:rsid w:val="003E3D09"/>
    <w:rsid w:val="003E535D"/>
    <w:rsid w:val="003E5829"/>
    <w:rsid w:val="003E7DD7"/>
    <w:rsid w:val="003F20BA"/>
    <w:rsid w:val="003F6762"/>
    <w:rsid w:val="003F7209"/>
    <w:rsid w:val="0040013F"/>
    <w:rsid w:val="00404A44"/>
    <w:rsid w:val="00407493"/>
    <w:rsid w:val="00416FE5"/>
    <w:rsid w:val="0041701F"/>
    <w:rsid w:val="004237DB"/>
    <w:rsid w:val="0042585F"/>
    <w:rsid w:val="00425FAB"/>
    <w:rsid w:val="00427106"/>
    <w:rsid w:val="00430AB5"/>
    <w:rsid w:val="00431A26"/>
    <w:rsid w:val="004323DD"/>
    <w:rsid w:val="004443E9"/>
    <w:rsid w:val="00451668"/>
    <w:rsid w:val="004518D2"/>
    <w:rsid w:val="004542E5"/>
    <w:rsid w:val="00456240"/>
    <w:rsid w:val="004656F0"/>
    <w:rsid w:val="0048078C"/>
    <w:rsid w:val="004819EA"/>
    <w:rsid w:val="00483D07"/>
    <w:rsid w:val="00487695"/>
    <w:rsid w:val="00493BF3"/>
    <w:rsid w:val="00497BDC"/>
    <w:rsid w:val="00497CA2"/>
    <w:rsid w:val="004A32C5"/>
    <w:rsid w:val="004A41E5"/>
    <w:rsid w:val="004B12AA"/>
    <w:rsid w:val="004C3105"/>
    <w:rsid w:val="004C5247"/>
    <w:rsid w:val="004C7985"/>
    <w:rsid w:val="004D1E99"/>
    <w:rsid w:val="004D68BF"/>
    <w:rsid w:val="004E256B"/>
    <w:rsid w:val="004E2680"/>
    <w:rsid w:val="004E3EFD"/>
    <w:rsid w:val="004E575E"/>
    <w:rsid w:val="004F465E"/>
    <w:rsid w:val="00503B71"/>
    <w:rsid w:val="00516C7C"/>
    <w:rsid w:val="00517141"/>
    <w:rsid w:val="005218F5"/>
    <w:rsid w:val="00522FE8"/>
    <w:rsid w:val="005250B9"/>
    <w:rsid w:val="00526A34"/>
    <w:rsid w:val="005306A7"/>
    <w:rsid w:val="00531A0B"/>
    <w:rsid w:val="0053315E"/>
    <w:rsid w:val="00533DB2"/>
    <w:rsid w:val="0054030D"/>
    <w:rsid w:val="00540E75"/>
    <w:rsid w:val="00541064"/>
    <w:rsid w:val="00541635"/>
    <w:rsid w:val="005447D6"/>
    <w:rsid w:val="00553E3B"/>
    <w:rsid w:val="00553F86"/>
    <w:rsid w:val="0055549F"/>
    <w:rsid w:val="00556032"/>
    <w:rsid w:val="00556AB9"/>
    <w:rsid w:val="005570DB"/>
    <w:rsid w:val="00557B38"/>
    <w:rsid w:val="0056020B"/>
    <w:rsid w:val="00561C66"/>
    <w:rsid w:val="00562DD5"/>
    <w:rsid w:val="00567EB3"/>
    <w:rsid w:val="00580C14"/>
    <w:rsid w:val="0058346C"/>
    <w:rsid w:val="00590296"/>
    <w:rsid w:val="00591C38"/>
    <w:rsid w:val="0059433C"/>
    <w:rsid w:val="005B2487"/>
    <w:rsid w:val="005B71D4"/>
    <w:rsid w:val="005C01B5"/>
    <w:rsid w:val="005C4F44"/>
    <w:rsid w:val="005D2873"/>
    <w:rsid w:val="005D4157"/>
    <w:rsid w:val="005E2664"/>
    <w:rsid w:val="005E2952"/>
    <w:rsid w:val="005E74BD"/>
    <w:rsid w:val="005E79ED"/>
    <w:rsid w:val="005F037B"/>
    <w:rsid w:val="005F35A5"/>
    <w:rsid w:val="005F4A1A"/>
    <w:rsid w:val="0060213F"/>
    <w:rsid w:val="006029C9"/>
    <w:rsid w:val="006048CB"/>
    <w:rsid w:val="00605A54"/>
    <w:rsid w:val="00622E62"/>
    <w:rsid w:val="00624F71"/>
    <w:rsid w:val="00626E2C"/>
    <w:rsid w:val="00627389"/>
    <w:rsid w:val="00631E7D"/>
    <w:rsid w:val="0063347F"/>
    <w:rsid w:val="00633C55"/>
    <w:rsid w:val="006366B5"/>
    <w:rsid w:val="00642EBB"/>
    <w:rsid w:val="00646197"/>
    <w:rsid w:val="0065238A"/>
    <w:rsid w:val="0065549C"/>
    <w:rsid w:val="00665557"/>
    <w:rsid w:val="00665A3A"/>
    <w:rsid w:val="006719C1"/>
    <w:rsid w:val="00671E8F"/>
    <w:rsid w:val="00673E3D"/>
    <w:rsid w:val="006806AC"/>
    <w:rsid w:val="006856A2"/>
    <w:rsid w:val="006931AC"/>
    <w:rsid w:val="00693F28"/>
    <w:rsid w:val="006A07F0"/>
    <w:rsid w:val="006A3547"/>
    <w:rsid w:val="006A53BD"/>
    <w:rsid w:val="006A5977"/>
    <w:rsid w:val="006A5C0F"/>
    <w:rsid w:val="006A64AF"/>
    <w:rsid w:val="006A669A"/>
    <w:rsid w:val="006A7FAA"/>
    <w:rsid w:val="006B31D9"/>
    <w:rsid w:val="006B3645"/>
    <w:rsid w:val="006B729C"/>
    <w:rsid w:val="006B763B"/>
    <w:rsid w:val="006C391A"/>
    <w:rsid w:val="006C68EC"/>
    <w:rsid w:val="006C788E"/>
    <w:rsid w:val="006D5D33"/>
    <w:rsid w:val="006E0F96"/>
    <w:rsid w:val="006E20A9"/>
    <w:rsid w:val="006F1AB9"/>
    <w:rsid w:val="006F2C7A"/>
    <w:rsid w:val="006F2D7B"/>
    <w:rsid w:val="006F5CBB"/>
    <w:rsid w:val="006F60CD"/>
    <w:rsid w:val="0070039D"/>
    <w:rsid w:val="00703F57"/>
    <w:rsid w:val="00707C56"/>
    <w:rsid w:val="00710640"/>
    <w:rsid w:val="00710F72"/>
    <w:rsid w:val="00714CC4"/>
    <w:rsid w:val="00715F78"/>
    <w:rsid w:val="007203B1"/>
    <w:rsid w:val="00726D41"/>
    <w:rsid w:val="00730A9A"/>
    <w:rsid w:val="007310AD"/>
    <w:rsid w:val="007340D6"/>
    <w:rsid w:val="00734A92"/>
    <w:rsid w:val="0073709A"/>
    <w:rsid w:val="00741102"/>
    <w:rsid w:val="007422E3"/>
    <w:rsid w:val="007506C1"/>
    <w:rsid w:val="0076086C"/>
    <w:rsid w:val="00766726"/>
    <w:rsid w:val="00767811"/>
    <w:rsid w:val="00772D02"/>
    <w:rsid w:val="00777BB0"/>
    <w:rsid w:val="0078137C"/>
    <w:rsid w:val="00784AE7"/>
    <w:rsid w:val="0079412C"/>
    <w:rsid w:val="00796716"/>
    <w:rsid w:val="00797E68"/>
    <w:rsid w:val="007A0CCC"/>
    <w:rsid w:val="007A1E45"/>
    <w:rsid w:val="007A3D19"/>
    <w:rsid w:val="007A5D19"/>
    <w:rsid w:val="007A78BD"/>
    <w:rsid w:val="007B586E"/>
    <w:rsid w:val="007B6D86"/>
    <w:rsid w:val="007C1548"/>
    <w:rsid w:val="007C570D"/>
    <w:rsid w:val="007D2D94"/>
    <w:rsid w:val="007D4737"/>
    <w:rsid w:val="007D4DE5"/>
    <w:rsid w:val="007E3891"/>
    <w:rsid w:val="007F6126"/>
    <w:rsid w:val="008004F7"/>
    <w:rsid w:val="00801265"/>
    <w:rsid w:val="00803504"/>
    <w:rsid w:val="008038E5"/>
    <w:rsid w:val="00820D4D"/>
    <w:rsid w:val="0082463D"/>
    <w:rsid w:val="00825211"/>
    <w:rsid w:val="008264A3"/>
    <w:rsid w:val="00826861"/>
    <w:rsid w:val="00832C31"/>
    <w:rsid w:val="00833C4E"/>
    <w:rsid w:val="0083579C"/>
    <w:rsid w:val="008363CD"/>
    <w:rsid w:val="00841453"/>
    <w:rsid w:val="00847423"/>
    <w:rsid w:val="00854747"/>
    <w:rsid w:val="00855BF3"/>
    <w:rsid w:val="00865130"/>
    <w:rsid w:val="008654A6"/>
    <w:rsid w:val="00865A1B"/>
    <w:rsid w:val="008813D1"/>
    <w:rsid w:val="00886F61"/>
    <w:rsid w:val="00895B83"/>
    <w:rsid w:val="008A29ED"/>
    <w:rsid w:val="008A2E98"/>
    <w:rsid w:val="008A55BF"/>
    <w:rsid w:val="008B2D54"/>
    <w:rsid w:val="008C25F2"/>
    <w:rsid w:val="008C4E34"/>
    <w:rsid w:val="008D04ED"/>
    <w:rsid w:val="008D2879"/>
    <w:rsid w:val="008D4BFE"/>
    <w:rsid w:val="008D69B5"/>
    <w:rsid w:val="008E1406"/>
    <w:rsid w:val="008E19E1"/>
    <w:rsid w:val="008E2494"/>
    <w:rsid w:val="008E4A6B"/>
    <w:rsid w:val="008E71E5"/>
    <w:rsid w:val="009035BB"/>
    <w:rsid w:val="00912697"/>
    <w:rsid w:val="009162C2"/>
    <w:rsid w:val="00922B32"/>
    <w:rsid w:val="0092540B"/>
    <w:rsid w:val="00933532"/>
    <w:rsid w:val="00936BAF"/>
    <w:rsid w:val="009402C2"/>
    <w:rsid w:val="00942238"/>
    <w:rsid w:val="00943641"/>
    <w:rsid w:val="009464E8"/>
    <w:rsid w:val="00956900"/>
    <w:rsid w:val="00957639"/>
    <w:rsid w:val="00966506"/>
    <w:rsid w:val="00973079"/>
    <w:rsid w:val="009740E1"/>
    <w:rsid w:val="0097417F"/>
    <w:rsid w:val="00975880"/>
    <w:rsid w:val="00975E78"/>
    <w:rsid w:val="0097754C"/>
    <w:rsid w:val="00984907"/>
    <w:rsid w:val="00984D66"/>
    <w:rsid w:val="00987BF5"/>
    <w:rsid w:val="00997D01"/>
    <w:rsid w:val="009A3D24"/>
    <w:rsid w:val="009A61A0"/>
    <w:rsid w:val="009B08F6"/>
    <w:rsid w:val="009B7CFB"/>
    <w:rsid w:val="009D621F"/>
    <w:rsid w:val="009F174E"/>
    <w:rsid w:val="009F4F4A"/>
    <w:rsid w:val="00A0305D"/>
    <w:rsid w:val="00A1531A"/>
    <w:rsid w:val="00A21870"/>
    <w:rsid w:val="00A22146"/>
    <w:rsid w:val="00A309BB"/>
    <w:rsid w:val="00A312FF"/>
    <w:rsid w:val="00A329F8"/>
    <w:rsid w:val="00A3656A"/>
    <w:rsid w:val="00A4434F"/>
    <w:rsid w:val="00A45D12"/>
    <w:rsid w:val="00A513D8"/>
    <w:rsid w:val="00A534A1"/>
    <w:rsid w:val="00A55457"/>
    <w:rsid w:val="00A55CEB"/>
    <w:rsid w:val="00A56EA5"/>
    <w:rsid w:val="00A63767"/>
    <w:rsid w:val="00A86700"/>
    <w:rsid w:val="00A913AC"/>
    <w:rsid w:val="00A92FDE"/>
    <w:rsid w:val="00AB22C4"/>
    <w:rsid w:val="00AB52E5"/>
    <w:rsid w:val="00AC17DF"/>
    <w:rsid w:val="00AC77F8"/>
    <w:rsid w:val="00AD19A1"/>
    <w:rsid w:val="00AD40E9"/>
    <w:rsid w:val="00AD4C63"/>
    <w:rsid w:val="00AD7C23"/>
    <w:rsid w:val="00AE6188"/>
    <w:rsid w:val="00AF047A"/>
    <w:rsid w:val="00AF1DB9"/>
    <w:rsid w:val="00AF1F10"/>
    <w:rsid w:val="00AF7145"/>
    <w:rsid w:val="00B0048A"/>
    <w:rsid w:val="00B00B41"/>
    <w:rsid w:val="00B00E2A"/>
    <w:rsid w:val="00B018BA"/>
    <w:rsid w:val="00B0217E"/>
    <w:rsid w:val="00B12673"/>
    <w:rsid w:val="00B24FF3"/>
    <w:rsid w:val="00B304B2"/>
    <w:rsid w:val="00B3418B"/>
    <w:rsid w:val="00B35B94"/>
    <w:rsid w:val="00B41833"/>
    <w:rsid w:val="00B41B77"/>
    <w:rsid w:val="00B42A2F"/>
    <w:rsid w:val="00B45287"/>
    <w:rsid w:val="00B517B8"/>
    <w:rsid w:val="00B51E9E"/>
    <w:rsid w:val="00B55E6E"/>
    <w:rsid w:val="00B57AE5"/>
    <w:rsid w:val="00B622F3"/>
    <w:rsid w:val="00B64D68"/>
    <w:rsid w:val="00B87B3C"/>
    <w:rsid w:val="00B910EB"/>
    <w:rsid w:val="00B94F2C"/>
    <w:rsid w:val="00B97D66"/>
    <w:rsid w:val="00BA428D"/>
    <w:rsid w:val="00BA54D1"/>
    <w:rsid w:val="00BA7488"/>
    <w:rsid w:val="00BB1907"/>
    <w:rsid w:val="00BB2B2C"/>
    <w:rsid w:val="00BB5D5E"/>
    <w:rsid w:val="00BC18FD"/>
    <w:rsid w:val="00BC1A5C"/>
    <w:rsid w:val="00BC300D"/>
    <w:rsid w:val="00BC5F72"/>
    <w:rsid w:val="00BC7352"/>
    <w:rsid w:val="00BC7AE4"/>
    <w:rsid w:val="00BC7FD8"/>
    <w:rsid w:val="00BD0864"/>
    <w:rsid w:val="00BE16BE"/>
    <w:rsid w:val="00BE3FD7"/>
    <w:rsid w:val="00BE757E"/>
    <w:rsid w:val="00BF2B16"/>
    <w:rsid w:val="00C01BDB"/>
    <w:rsid w:val="00C02084"/>
    <w:rsid w:val="00C07DBA"/>
    <w:rsid w:val="00C10618"/>
    <w:rsid w:val="00C10BD0"/>
    <w:rsid w:val="00C1321E"/>
    <w:rsid w:val="00C20F15"/>
    <w:rsid w:val="00C32AAC"/>
    <w:rsid w:val="00C472CE"/>
    <w:rsid w:val="00C5220C"/>
    <w:rsid w:val="00C62060"/>
    <w:rsid w:val="00C63402"/>
    <w:rsid w:val="00C652AE"/>
    <w:rsid w:val="00C66487"/>
    <w:rsid w:val="00C722E4"/>
    <w:rsid w:val="00C76763"/>
    <w:rsid w:val="00C76D31"/>
    <w:rsid w:val="00C80117"/>
    <w:rsid w:val="00C82F9C"/>
    <w:rsid w:val="00C85307"/>
    <w:rsid w:val="00C86F62"/>
    <w:rsid w:val="00C91BBA"/>
    <w:rsid w:val="00C93C68"/>
    <w:rsid w:val="00C94867"/>
    <w:rsid w:val="00C97B0B"/>
    <w:rsid w:val="00CA214A"/>
    <w:rsid w:val="00CA2FAC"/>
    <w:rsid w:val="00CA7556"/>
    <w:rsid w:val="00CB44A3"/>
    <w:rsid w:val="00CC11B0"/>
    <w:rsid w:val="00CC3C8B"/>
    <w:rsid w:val="00CD2D24"/>
    <w:rsid w:val="00CD6984"/>
    <w:rsid w:val="00CE0857"/>
    <w:rsid w:val="00CE7BFD"/>
    <w:rsid w:val="00CF21A4"/>
    <w:rsid w:val="00CF2C4E"/>
    <w:rsid w:val="00D00CC1"/>
    <w:rsid w:val="00D03195"/>
    <w:rsid w:val="00D07A3F"/>
    <w:rsid w:val="00D10D60"/>
    <w:rsid w:val="00D14D08"/>
    <w:rsid w:val="00D156DB"/>
    <w:rsid w:val="00D2628C"/>
    <w:rsid w:val="00D2672A"/>
    <w:rsid w:val="00D3201C"/>
    <w:rsid w:val="00D40847"/>
    <w:rsid w:val="00D426D3"/>
    <w:rsid w:val="00D536C0"/>
    <w:rsid w:val="00D54D68"/>
    <w:rsid w:val="00D57B68"/>
    <w:rsid w:val="00D651D4"/>
    <w:rsid w:val="00D708AD"/>
    <w:rsid w:val="00D7159E"/>
    <w:rsid w:val="00D71F9E"/>
    <w:rsid w:val="00D74068"/>
    <w:rsid w:val="00D75660"/>
    <w:rsid w:val="00D76636"/>
    <w:rsid w:val="00D76ACF"/>
    <w:rsid w:val="00D77956"/>
    <w:rsid w:val="00D87E10"/>
    <w:rsid w:val="00D91B1C"/>
    <w:rsid w:val="00D94A98"/>
    <w:rsid w:val="00D95313"/>
    <w:rsid w:val="00D9744D"/>
    <w:rsid w:val="00DC3100"/>
    <w:rsid w:val="00DC5338"/>
    <w:rsid w:val="00DC77ED"/>
    <w:rsid w:val="00DD40B2"/>
    <w:rsid w:val="00DE2B7A"/>
    <w:rsid w:val="00DE4794"/>
    <w:rsid w:val="00DF0067"/>
    <w:rsid w:val="00DF52E3"/>
    <w:rsid w:val="00E00B45"/>
    <w:rsid w:val="00E025E7"/>
    <w:rsid w:val="00E057E5"/>
    <w:rsid w:val="00E11D09"/>
    <w:rsid w:val="00E14AEF"/>
    <w:rsid w:val="00E14F1F"/>
    <w:rsid w:val="00E21852"/>
    <w:rsid w:val="00E23FE8"/>
    <w:rsid w:val="00E24DDA"/>
    <w:rsid w:val="00E2724C"/>
    <w:rsid w:val="00E333F0"/>
    <w:rsid w:val="00E51E9D"/>
    <w:rsid w:val="00E538CD"/>
    <w:rsid w:val="00E605CE"/>
    <w:rsid w:val="00E633E7"/>
    <w:rsid w:val="00E665C9"/>
    <w:rsid w:val="00E6698A"/>
    <w:rsid w:val="00E72026"/>
    <w:rsid w:val="00E75F1C"/>
    <w:rsid w:val="00E77315"/>
    <w:rsid w:val="00E7743B"/>
    <w:rsid w:val="00E846B8"/>
    <w:rsid w:val="00E9057D"/>
    <w:rsid w:val="00E914AF"/>
    <w:rsid w:val="00E923FC"/>
    <w:rsid w:val="00E92D4D"/>
    <w:rsid w:val="00E93707"/>
    <w:rsid w:val="00E943A8"/>
    <w:rsid w:val="00E96F0A"/>
    <w:rsid w:val="00E972CF"/>
    <w:rsid w:val="00EA4432"/>
    <w:rsid w:val="00EA6126"/>
    <w:rsid w:val="00EB1EBA"/>
    <w:rsid w:val="00EB5D6D"/>
    <w:rsid w:val="00EC4546"/>
    <w:rsid w:val="00ED069B"/>
    <w:rsid w:val="00ED57CA"/>
    <w:rsid w:val="00ED67DE"/>
    <w:rsid w:val="00ED6B2B"/>
    <w:rsid w:val="00EE657A"/>
    <w:rsid w:val="00EF75A2"/>
    <w:rsid w:val="00EF7FBA"/>
    <w:rsid w:val="00F007D4"/>
    <w:rsid w:val="00F0381F"/>
    <w:rsid w:val="00F1000A"/>
    <w:rsid w:val="00F132E4"/>
    <w:rsid w:val="00F20965"/>
    <w:rsid w:val="00F22CED"/>
    <w:rsid w:val="00F34DCC"/>
    <w:rsid w:val="00F3508A"/>
    <w:rsid w:val="00F36F0C"/>
    <w:rsid w:val="00F51344"/>
    <w:rsid w:val="00F52922"/>
    <w:rsid w:val="00F53DCE"/>
    <w:rsid w:val="00F635CE"/>
    <w:rsid w:val="00F671C0"/>
    <w:rsid w:val="00F755D4"/>
    <w:rsid w:val="00F8232E"/>
    <w:rsid w:val="00FA38BF"/>
    <w:rsid w:val="00FA4973"/>
    <w:rsid w:val="00FA6B67"/>
    <w:rsid w:val="00FB1077"/>
    <w:rsid w:val="00FB5359"/>
    <w:rsid w:val="00FB5B38"/>
    <w:rsid w:val="00FB61F7"/>
    <w:rsid w:val="00FC6974"/>
    <w:rsid w:val="00FD407D"/>
    <w:rsid w:val="00FE00C9"/>
    <w:rsid w:val="00FE2A85"/>
    <w:rsid w:val="00FE2E81"/>
    <w:rsid w:val="00FE416E"/>
    <w:rsid w:val="00FF2938"/>
    <w:rsid w:val="00FF4C0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8"/>
    <o:shapelayout v:ext="edit">
      <o:idmap v:ext="edit" data="1"/>
    </o:shapelayout>
  </w:shapeDefaults>
  <w:decimalSymbol w:val=","/>
  <w:listSeparator w:val=";"/>
  <w14:docId w14:val="6B8605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5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5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30C643-F231-2240-9534-D8B911995C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619</Words>
  <Characters>3534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 Liem DO</cp:lastModifiedBy>
  <cp:revision>4</cp:revision>
  <cp:lastPrinted>2019-08-18T18:54:00Z</cp:lastPrinted>
  <dcterms:created xsi:type="dcterms:W3CDTF">2019-08-18T18:54:00Z</dcterms:created>
  <dcterms:modified xsi:type="dcterms:W3CDTF">2019-10-21T10:05:00Z</dcterms:modified>
</cp:coreProperties>
</file>